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3334" w14:textId="77777777" w:rsidR="00616EDA" w:rsidRPr="00F67B6E" w:rsidRDefault="00616EDA" w:rsidP="00F67B6E">
      <w:pPr>
        <w:spacing w:after="0" w:line="240" w:lineRule="auto"/>
        <w:jc w:val="center"/>
        <w:rPr>
          <w:rFonts w:ascii="Times New Roman" w:eastAsia="Calibri" w:hAnsi="Times New Roman" w:cs="Times New Roman"/>
          <w:b/>
          <w:bCs/>
          <w:kern w:val="0"/>
          <w:sz w:val="24"/>
          <w:szCs w:val="24"/>
          <w:lang w:val="es-ES"/>
          <w14:ligatures w14:val="none"/>
        </w:rPr>
      </w:pPr>
      <w:r w:rsidRPr="00F67B6E">
        <w:rPr>
          <w:rFonts w:ascii="Times New Roman" w:eastAsia="Calibri" w:hAnsi="Times New Roman" w:cs="Times New Roman"/>
          <w:noProof/>
          <w:kern w:val="0"/>
          <w:sz w:val="24"/>
          <w:szCs w:val="24"/>
          <w:lang w:eastAsia="lv-LV"/>
          <w14:ligatures w14:val="none"/>
        </w:rPr>
        <w:drawing>
          <wp:anchor distT="0" distB="0" distL="114300" distR="114300" simplePos="0" relativeHeight="251659264" behindDoc="1" locked="0" layoutInCell="1" allowOverlap="1" wp14:anchorId="3C3CD4B8" wp14:editId="04B974A8">
            <wp:simplePos x="0" y="0"/>
            <wp:positionH relativeFrom="margin">
              <wp:align>left</wp:align>
            </wp:positionH>
            <wp:positionV relativeFrom="paragraph">
              <wp:posOffset>-482600</wp:posOffset>
            </wp:positionV>
            <wp:extent cx="6210300" cy="1638300"/>
            <wp:effectExtent l="0" t="0" r="0" b="0"/>
            <wp:wrapNone/>
            <wp:docPr id="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91C38" w14:textId="77777777" w:rsidR="00616EDA" w:rsidRPr="00F67B6E" w:rsidRDefault="00616EDA" w:rsidP="00F67B6E">
      <w:pPr>
        <w:spacing w:after="0" w:line="240" w:lineRule="auto"/>
        <w:jc w:val="center"/>
        <w:rPr>
          <w:rFonts w:ascii="Times New Roman" w:eastAsia="Calibri" w:hAnsi="Times New Roman" w:cs="Times New Roman"/>
          <w:b/>
          <w:bCs/>
          <w:kern w:val="0"/>
          <w:sz w:val="24"/>
          <w:szCs w:val="24"/>
          <w:lang w:val="es-ES"/>
          <w14:ligatures w14:val="none"/>
        </w:rPr>
      </w:pPr>
    </w:p>
    <w:p w14:paraId="410C7160" w14:textId="77777777" w:rsidR="00616EDA" w:rsidRPr="00F67B6E" w:rsidRDefault="00616EDA" w:rsidP="00F67B6E">
      <w:pPr>
        <w:spacing w:after="0" w:line="240" w:lineRule="auto"/>
        <w:jc w:val="center"/>
        <w:rPr>
          <w:rFonts w:ascii="Times New Roman" w:eastAsia="Calibri" w:hAnsi="Times New Roman" w:cs="Times New Roman"/>
          <w:b/>
          <w:bCs/>
          <w:kern w:val="0"/>
          <w:sz w:val="24"/>
          <w:szCs w:val="24"/>
          <w:lang w:val="es-ES"/>
          <w14:ligatures w14:val="none"/>
        </w:rPr>
      </w:pPr>
    </w:p>
    <w:p w14:paraId="15665255" w14:textId="77777777" w:rsidR="00616EDA" w:rsidRPr="00F67B6E" w:rsidRDefault="00616EDA" w:rsidP="00F67B6E">
      <w:pPr>
        <w:spacing w:after="0" w:line="240" w:lineRule="auto"/>
        <w:jc w:val="center"/>
        <w:rPr>
          <w:rFonts w:ascii="Times New Roman" w:eastAsia="Calibri" w:hAnsi="Times New Roman" w:cs="Times New Roman"/>
          <w:b/>
          <w:bCs/>
          <w:kern w:val="0"/>
          <w:sz w:val="24"/>
          <w:szCs w:val="24"/>
          <w:lang w:val="es-ES"/>
          <w14:ligatures w14:val="none"/>
        </w:rPr>
      </w:pPr>
    </w:p>
    <w:p w14:paraId="11715448" w14:textId="77777777" w:rsidR="00616EDA" w:rsidRPr="00F67B6E" w:rsidRDefault="00616EDA" w:rsidP="00F67B6E">
      <w:pPr>
        <w:spacing w:after="0" w:line="240" w:lineRule="auto"/>
        <w:jc w:val="center"/>
        <w:rPr>
          <w:rFonts w:ascii="Times New Roman" w:eastAsia="Calibri" w:hAnsi="Times New Roman" w:cs="Times New Roman"/>
          <w:b/>
          <w:bCs/>
          <w:kern w:val="0"/>
          <w:sz w:val="24"/>
          <w:szCs w:val="24"/>
          <w:lang w:val="es-ES"/>
          <w14:ligatures w14:val="none"/>
        </w:rPr>
      </w:pPr>
    </w:p>
    <w:p w14:paraId="43BB19FC" w14:textId="77777777" w:rsidR="00616EDA" w:rsidRPr="00F67B6E" w:rsidRDefault="00616EDA" w:rsidP="00F67B6E">
      <w:pPr>
        <w:spacing w:after="0" w:line="240" w:lineRule="auto"/>
        <w:jc w:val="center"/>
        <w:rPr>
          <w:rFonts w:ascii="Times New Roman" w:eastAsia="Calibri" w:hAnsi="Times New Roman" w:cs="Times New Roman"/>
          <w:b/>
          <w:bCs/>
          <w:kern w:val="0"/>
          <w:sz w:val="24"/>
          <w:szCs w:val="24"/>
          <w:lang w:val="es-ES"/>
          <w14:ligatures w14:val="none"/>
        </w:rPr>
      </w:pPr>
    </w:p>
    <w:p w14:paraId="7BE0AB7D" w14:textId="77777777" w:rsidR="00616EDA" w:rsidRPr="00F67B6E" w:rsidRDefault="00616EDA" w:rsidP="00F67B6E">
      <w:pPr>
        <w:spacing w:after="0" w:line="240" w:lineRule="auto"/>
        <w:jc w:val="center"/>
        <w:rPr>
          <w:rFonts w:ascii="Times New Roman" w:eastAsia="Calibri" w:hAnsi="Times New Roman" w:cs="Times New Roman"/>
          <w:b/>
          <w:bCs/>
          <w:kern w:val="0"/>
          <w:sz w:val="24"/>
          <w:szCs w:val="24"/>
          <w:lang w:val="es-ES"/>
          <w14:ligatures w14:val="none"/>
        </w:rPr>
      </w:pPr>
    </w:p>
    <w:p w14:paraId="751FDD88" w14:textId="77777777" w:rsidR="00616EDA" w:rsidRPr="00F67B6E" w:rsidRDefault="00616EDA" w:rsidP="00F67B6E">
      <w:pPr>
        <w:spacing w:after="0" w:line="240" w:lineRule="auto"/>
        <w:jc w:val="center"/>
        <w:rPr>
          <w:rFonts w:ascii="Times New Roman" w:eastAsia="Calibri" w:hAnsi="Times New Roman" w:cs="Times New Roman"/>
          <w:b/>
          <w:bCs/>
          <w:kern w:val="0"/>
          <w:sz w:val="24"/>
          <w:szCs w:val="24"/>
          <w:lang w:val="es-ES"/>
          <w14:ligatures w14:val="none"/>
        </w:rPr>
      </w:pPr>
      <w:r w:rsidRPr="00F67B6E">
        <w:rPr>
          <w:rFonts w:ascii="Times New Roman" w:eastAsia="Calibri" w:hAnsi="Times New Roman" w:cs="Times New Roman"/>
          <w:b/>
          <w:bCs/>
          <w:kern w:val="0"/>
          <w:sz w:val="24"/>
          <w:szCs w:val="24"/>
          <w:lang w:val="es-ES"/>
          <w14:ligatures w14:val="none"/>
        </w:rPr>
        <w:t xml:space="preserve">DOMES SĒDES DARBA KĀRTĪBA </w:t>
      </w:r>
    </w:p>
    <w:p w14:paraId="6282A5D0" w14:textId="77777777" w:rsidR="00616EDA" w:rsidRPr="00F67B6E" w:rsidRDefault="00616EDA" w:rsidP="00F67B6E">
      <w:pPr>
        <w:spacing w:after="0" w:line="240" w:lineRule="auto"/>
        <w:jc w:val="center"/>
        <w:rPr>
          <w:rFonts w:ascii="Times New Roman" w:eastAsia="Times New Roman" w:hAnsi="Times New Roman" w:cs="Times New Roman"/>
          <w:kern w:val="0"/>
          <w:sz w:val="24"/>
          <w:szCs w:val="24"/>
          <w:lang w:eastAsia="lv-LV"/>
          <w14:ligatures w14:val="none"/>
        </w:rPr>
      </w:pPr>
    </w:p>
    <w:p w14:paraId="491FFCB2" w14:textId="77777777" w:rsidR="00616EDA" w:rsidRPr="00F67B6E" w:rsidRDefault="00616EDA" w:rsidP="00F67B6E">
      <w:pPr>
        <w:spacing w:after="0" w:line="240" w:lineRule="auto"/>
        <w:jc w:val="center"/>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Zinātnes ielā 7, Siguldā</w:t>
      </w:r>
    </w:p>
    <w:p w14:paraId="6B2E1439" w14:textId="167588E3" w:rsidR="00616EDA" w:rsidRPr="00F67B6E" w:rsidRDefault="00616EDA" w:rsidP="00F67B6E">
      <w:pPr>
        <w:spacing w:after="0" w:line="240" w:lineRule="auto"/>
        <w:jc w:val="center"/>
        <w:rPr>
          <w:rFonts w:ascii="Times New Roman" w:eastAsia="Times New Roman" w:hAnsi="Times New Roman" w:cs="Times New Roman"/>
          <w:kern w:val="0"/>
          <w:sz w:val="24"/>
          <w:szCs w:val="24"/>
          <w:lang w:eastAsia="lv-LV"/>
          <w14:ligatures w14:val="none"/>
        </w:rPr>
      </w:pPr>
    </w:p>
    <w:p w14:paraId="36113512" w14:textId="77777777" w:rsidR="00616EDA" w:rsidRPr="00F67B6E" w:rsidRDefault="00616EDA" w:rsidP="00F67B6E">
      <w:pPr>
        <w:spacing w:after="0" w:line="240" w:lineRule="auto"/>
        <w:jc w:val="center"/>
        <w:rPr>
          <w:rFonts w:ascii="Times New Roman" w:eastAsia="Times New Roman" w:hAnsi="Times New Roman" w:cs="Times New Roman"/>
          <w:kern w:val="0"/>
          <w:sz w:val="24"/>
          <w:szCs w:val="24"/>
          <w:lang w:eastAsia="lv-LV"/>
          <w14:ligatures w14:val="none"/>
        </w:rPr>
      </w:pPr>
    </w:p>
    <w:p w14:paraId="61CACD8F" w14:textId="33B6B6F1" w:rsidR="00616EDA" w:rsidRPr="00F67B6E" w:rsidRDefault="00616EDA" w:rsidP="00F67B6E">
      <w:pPr>
        <w:spacing w:after="0" w:line="240" w:lineRule="auto"/>
        <w:contextualSpacing/>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 xml:space="preserve">2024.gada </w:t>
      </w:r>
      <w:r w:rsidR="00F67B6E" w:rsidRPr="00F67B6E">
        <w:rPr>
          <w:rFonts w:ascii="Times New Roman" w:eastAsia="Calibri" w:hAnsi="Times New Roman" w:cs="Times New Roman"/>
          <w:kern w:val="0"/>
          <w:sz w:val="24"/>
          <w:szCs w:val="24"/>
          <w14:ligatures w14:val="none"/>
        </w:rPr>
        <w:t>22</w:t>
      </w:r>
      <w:r w:rsidRPr="00F67B6E">
        <w:rPr>
          <w:rFonts w:ascii="Times New Roman" w:eastAsia="Calibri" w:hAnsi="Times New Roman" w:cs="Times New Roman"/>
          <w:kern w:val="0"/>
          <w:sz w:val="24"/>
          <w:szCs w:val="24"/>
          <w14:ligatures w14:val="none"/>
        </w:rPr>
        <w:t>.februārī, plkst. 1</w:t>
      </w:r>
      <w:r w:rsidR="00E73F38" w:rsidRPr="00F67B6E">
        <w:rPr>
          <w:rFonts w:ascii="Times New Roman" w:eastAsia="Calibri" w:hAnsi="Times New Roman" w:cs="Times New Roman"/>
          <w:kern w:val="0"/>
          <w:sz w:val="24"/>
          <w:szCs w:val="24"/>
          <w14:ligatures w14:val="none"/>
        </w:rPr>
        <w:t>6</w:t>
      </w:r>
      <w:r w:rsidRPr="00F67B6E">
        <w:rPr>
          <w:rFonts w:ascii="Times New Roman" w:eastAsia="Calibri" w:hAnsi="Times New Roman" w:cs="Times New Roman"/>
          <w:kern w:val="0"/>
          <w:sz w:val="24"/>
          <w:szCs w:val="24"/>
          <w14:ligatures w14:val="none"/>
        </w:rPr>
        <w:t>.00</w:t>
      </w:r>
      <w:r w:rsidRPr="00F67B6E">
        <w:rPr>
          <w:rFonts w:ascii="Times New Roman" w:eastAsia="Calibri" w:hAnsi="Times New Roman" w:cs="Times New Roman"/>
          <w:kern w:val="0"/>
          <w:sz w:val="24"/>
          <w:szCs w:val="24"/>
          <w14:ligatures w14:val="none"/>
        </w:rPr>
        <w:tab/>
      </w:r>
      <w:r w:rsidRPr="00F67B6E">
        <w:rPr>
          <w:rFonts w:ascii="Times New Roman" w:eastAsia="Calibri" w:hAnsi="Times New Roman" w:cs="Times New Roman"/>
          <w:kern w:val="0"/>
          <w:sz w:val="24"/>
          <w:szCs w:val="24"/>
          <w14:ligatures w14:val="none"/>
        </w:rPr>
        <w:tab/>
      </w:r>
      <w:r w:rsidRPr="00F67B6E">
        <w:rPr>
          <w:rFonts w:ascii="Times New Roman" w:eastAsia="Calibri" w:hAnsi="Times New Roman" w:cs="Times New Roman"/>
          <w:kern w:val="0"/>
          <w:sz w:val="24"/>
          <w:szCs w:val="24"/>
          <w14:ligatures w14:val="none"/>
        </w:rPr>
        <w:tab/>
      </w:r>
      <w:r w:rsidRPr="00F67B6E">
        <w:rPr>
          <w:rFonts w:ascii="Times New Roman" w:eastAsia="Calibri" w:hAnsi="Times New Roman" w:cs="Times New Roman"/>
          <w:kern w:val="0"/>
          <w:sz w:val="24"/>
          <w:szCs w:val="24"/>
          <w14:ligatures w14:val="none"/>
        </w:rPr>
        <w:tab/>
      </w:r>
      <w:r w:rsidRPr="00F67B6E">
        <w:rPr>
          <w:rFonts w:ascii="Times New Roman" w:eastAsia="Calibri" w:hAnsi="Times New Roman" w:cs="Times New Roman"/>
          <w:kern w:val="0"/>
          <w:sz w:val="24"/>
          <w:szCs w:val="24"/>
          <w14:ligatures w14:val="none"/>
        </w:rPr>
        <w:tab/>
      </w:r>
      <w:r w:rsidRPr="00F67B6E">
        <w:rPr>
          <w:rFonts w:ascii="Times New Roman" w:eastAsia="Calibri" w:hAnsi="Times New Roman" w:cs="Times New Roman"/>
          <w:kern w:val="0"/>
          <w:sz w:val="24"/>
          <w:szCs w:val="24"/>
          <w14:ligatures w14:val="none"/>
        </w:rPr>
        <w:tab/>
      </w:r>
      <w:r w:rsidRPr="00F67B6E">
        <w:rPr>
          <w:rFonts w:ascii="Times New Roman" w:eastAsia="Calibri" w:hAnsi="Times New Roman" w:cs="Times New Roman"/>
          <w:kern w:val="0"/>
          <w:sz w:val="24"/>
          <w:szCs w:val="24"/>
          <w14:ligatures w14:val="none"/>
        </w:rPr>
        <w:tab/>
      </w:r>
      <w:r w:rsidRPr="00F67B6E">
        <w:rPr>
          <w:rFonts w:ascii="Times New Roman" w:eastAsia="Calibri" w:hAnsi="Times New Roman" w:cs="Times New Roman"/>
          <w:kern w:val="0"/>
          <w:sz w:val="24"/>
          <w:szCs w:val="24"/>
          <w14:ligatures w14:val="none"/>
        </w:rPr>
        <w:tab/>
        <w:t xml:space="preserve">       Nr. </w:t>
      </w:r>
      <w:r w:rsidR="00F67B6E" w:rsidRPr="00F67B6E">
        <w:rPr>
          <w:rFonts w:ascii="Times New Roman" w:eastAsia="Calibri" w:hAnsi="Times New Roman" w:cs="Times New Roman"/>
          <w:kern w:val="0"/>
          <w:sz w:val="24"/>
          <w:szCs w:val="24"/>
          <w14:ligatures w14:val="none"/>
        </w:rPr>
        <w:t>4</w:t>
      </w:r>
    </w:p>
    <w:p w14:paraId="713B3343" w14:textId="77777777" w:rsidR="00616EDA" w:rsidRPr="00F67B6E" w:rsidRDefault="00616EDA" w:rsidP="00F67B6E">
      <w:pPr>
        <w:spacing w:after="0" w:line="240" w:lineRule="auto"/>
        <w:ind w:right="-1"/>
        <w:contextualSpacing/>
        <w:jc w:val="both"/>
        <w:rPr>
          <w:rFonts w:ascii="Times New Roman" w:eastAsia="Calibri" w:hAnsi="Times New Roman" w:cs="Times New Roman"/>
          <w:b/>
          <w:bCs/>
          <w:kern w:val="0"/>
          <w:sz w:val="24"/>
          <w:szCs w:val="24"/>
          <w14:ligatures w14:val="none"/>
        </w:rPr>
      </w:pPr>
    </w:p>
    <w:p w14:paraId="045694CA" w14:textId="4A1C0CFA" w:rsidR="00475408" w:rsidRPr="00F67B6E" w:rsidRDefault="00193EAB" w:rsidP="00F67B6E">
      <w:pPr>
        <w:spacing w:after="0" w:line="240" w:lineRule="auto"/>
        <w:ind w:right="-1"/>
        <w:contextualSpacing/>
        <w:jc w:val="both"/>
        <w:rPr>
          <w:rFonts w:ascii="Times New Roman" w:eastAsia="Calibri" w:hAnsi="Times New Roman" w:cs="Times New Roman"/>
          <w:b/>
          <w:bCs/>
          <w:kern w:val="0"/>
          <w:sz w:val="24"/>
          <w:szCs w:val="24"/>
          <w14:ligatures w14:val="none"/>
        </w:rPr>
      </w:pPr>
      <w:r w:rsidRPr="00F67B6E">
        <w:rPr>
          <w:rFonts w:ascii="Times New Roman" w:eastAsia="Calibri" w:hAnsi="Times New Roman" w:cs="Times New Roman"/>
          <w:b/>
          <w:bCs/>
          <w:kern w:val="0"/>
          <w:sz w:val="24"/>
          <w:szCs w:val="24"/>
          <w14:ligatures w14:val="none"/>
        </w:rPr>
        <w:t xml:space="preserve">Darba kārtība: </w:t>
      </w:r>
    </w:p>
    <w:p w14:paraId="1E553C1F" w14:textId="77777777" w:rsidR="00F67B6E" w:rsidRPr="00F67B6E" w:rsidRDefault="00F67B6E" w:rsidP="00F67B6E">
      <w:pPr>
        <w:spacing w:after="0" w:line="240" w:lineRule="auto"/>
        <w:jc w:val="both"/>
        <w:rPr>
          <w:rFonts w:ascii="Times New Roman" w:eastAsia="Calibri" w:hAnsi="Times New Roman" w:cs="Times New Roman"/>
          <w:b/>
          <w:bCs/>
          <w:kern w:val="0"/>
          <w:sz w:val="24"/>
          <w:szCs w:val="24"/>
          <w14:ligatures w14:val="none"/>
        </w:rPr>
      </w:pPr>
      <w:r w:rsidRPr="00F67B6E">
        <w:rPr>
          <w:rFonts w:ascii="Times New Roman" w:eastAsia="Calibri" w:hAnsi="Times New Roman" w:cs="Times New Roman"/>
          <w:b/>
          <w:bCs/>
          <w:noProof/>
          <w:kern w:val="0"/>
          <w:sz w:val="24"/>
          <w:szCs w:val="24"/>
          <w14:ligatures w14:val="none"/>
        </w:rPr>
        <w:t>1</w:t>
      </w:r>
      <w:r w:rsidRPr="00F67B6E">
        <w:rPr>
          <w:rFonts w:ascii="Times New Roman" w:eastAsia="Calibri" w:hAnsi="Times New Roman" w:cs="Times New Roman"/>
          <w:b/>
          <w:bCs/>
          <w:kern w:val="0"/>
          <w:sz w:val="24"/>
          <w:szCs w:val="24"/>
          <w14:ligatures w14:val="none"/>
        </w:rPr>
        <w:t xml:space="preserve">. </w:t>
      </w:r>
      <w:r w:rsidRPr="00F67B6E">
        <w:rPr>
          <w:rFonts w:ascii="Times New Roman" w:eastAsia="Calibri" w:hAnsi="Times New Roman" w:cs="Times New Roman"/>
          <w:b/>
          <w:bCs/>
          <w:noProof/>
          <w:kern w:val="0"/>
          <w:sz w:val="24"/>
          <w:szCs w:val="24"/>
          <w14:ligatures w14:val="none"/>
        </w:rPr>
        <w:t>Par Siguldas novada pašvaldības domes priekšsēdētāja vietnieka, kas koordinē pašvaldības funkciju īstenošanu un atbild par ar pašvaldības funkciju saistītajiem politikas plānošanas un ieviešanas jautājumiem Inčukalna pagasta, Krimuldas un Lēdurgas pagastu apvienības un Mālpils pagasta teritorijā, ievēlēšanu.</w:t>
      </w:r>
    </w:p>
    <w:p w14:paraId="46F038D1" w14:textId="77777777" w:rsidR="00F67B6E" w:rsidRPr="00F67B6E" w:rsidRDefault="00F67B6E" w:rsidP="00F67B6E">
      <w:pPr>
        <w:spacing w:after="0" w:line="240" w:lineRule="auto"/>
        <w:jc w:val="both"/>
        <w:rPr>
          <w:rFonts w:ascii="Times New Roman" w:eastAsia="Calibri" w:hAnsi="Times New Roman" w:cs="Times New Roman"/>
          <w:b/>
          <w:bCs/>
          <w:kern w:val="0"/>
          <w:sz w:val="24"/>
          <w:szCs w:val="24"/>
          <w14:ligatures w14:val="none"/>
        </w:rPr>
      </w:pPr>
      <w:r w:rsidRPr="00F67B6E">
        <w:rPr>
          <w:rFonts w:ascii="Times New Roman" w:eastAsia="Calibri" w:hAnsi="Times New Roman" w:cs="Times New Roman"/>
          <w:b/>
          <w:bCs/>
          <w:noProof/>
          <w:kern w:val="0"/>
          <w:sz w:val="24"/>
          <w:szCs w:val="24"/>
          <w14:ligatures w14:val="none"/>
        </w:rPr>
        <w:t>2</w:t>
      </w:r>
      <w:r w:rsidRPr="00F67B6E">
        <w:rPr>
          <w:rFonts w:ascii="Times New Roman" w:eastAsia="Calibri" w:hAnsi="Times New Roman" w:cs="Times New Roman"/>
          <w:b/>
          <w:bCs/>
          <w:kern w:val="0"/>
          <w:sz w:val="24"/>
          <w:szCs w:val="24"/>
          <w14:ligatures w14:val="none"/>
        </w:rPr>
        <w:t xml:space="preserve">. </w:t>
      </w:r>
      <w:r w:rsidRPr="00F67B6E">
        <w:rPr>
          <w:rFonts w:ascii="Times New Roman" w:eastAsia="Calibri" w:hAnsi="Times New Roman" w:cs="Times New Roman"/>
          <w:b/>
          <w:bCs/>
          <w:noProof/>
          <w:kern w:val="0"/>
          <w:sz w:val="24"/>
          <w:szCs w:val="24"/>
          <w14:ligatures w14:val="none"/>
        </w:rPr>
        <w:t>Par pašvaldības sabiedrības ar ierobežotu atbildību „VANGAŽU AVOTS” 2023.gada pārskata apstiprināšanu.</w:t>
      </w:r>
    </w:p>
    <w:p w14:paraId="08C095AD" w14:textId="77777777" w:rsidR="00F67B6E" w:rsidRPr="00F67B6E" w:rsidRDefault="00F67B6E" w:rsidP="00F67B6E">
      <w:pPr>
        <w:spacing w:after="0" w:line="240" w:lineRule="auto"/>
        <w:jc w:val="both"/>
        <w:rPr>
          <w:rFonts w:ascii="Times New Roman" w:eastAsia="Calibri" w:hAnsi="Times New Roman" w:cs="Times New Roman"/>
          <w:b/>
          <w:bCs/>
          <w:kern w:val="0"/>
          <w:sz w:val="24"/>
          <w:szCs w:val="24"/>
          <w14:ligatures w14:val="none"/>
        </w:rPr>
      </w:pPr>
      <w:r w:rsidRPr="00F67B6E">
        <w:rPr>
          <w:rFonts w:ascii="Times New Roman" w:eastAsia="Calibri" w:hAnsi="Times New Roman" w:cs="Times New Roman"/>
          <w:b/>
          <w:bCs/>
          <w:noProof/>
          <w:kern w:val="0"/>
          <w:sz w:val="24"/>
          <w:szCs w:val="24"/>
          <w14:ligatures w14:val="none"/>
        </w:rPr>
        <w:t>3</w:t>
      </w:r>
      <w:r w:rsidRPr="00F67B6E">
        <w:rPr>
          <w:rFonts w:ascii="Times New Roman" w:eastAsia="Calibri" w:hAnsi="Times New Roman" w:cs="Times New Roman"/>
          <w:b/>
          <w:bCs/>
          <w:kern w:val="0"/>
          <w:sz w:val="24"/>
          <w:szCs w:val="24"/>
          <w14:ligatures w14:val="none"/>
        </w:rPr>
        <w:t xml:space="preserve">. </w:t>
      </w:r>
      <w:r w:rsidRPr="00F67B6E">
        <w:rPr>
          <w:rFonts w:ascii="Times New Roman" w:eastAsia="Calibri" w:hAnsi="Times New Roman" w:cs="Times New Roman"/>
          <w:b/>
          <w:bCs/>
          <w:noProof/>
          <w:kern w:val="0"/>
          <w:sz w:val="24"/>
          <w:szCs w:val="24"/>
          <w14:ligatures w14:val="none"/>
        </w:rPr>
        <w:t>Par sabiedrības ar ierobežotu atbildību „Vangažu Namsaimnieks” 2023.gada pārskata apstiprināšanu.</w:t>
      </w:r>
    </w:p>
    <w:p w14:paraId="5F3AC8F7" w14:textId="77777777" w:rsidR="00F67B6E" w:rsidRPr="00F67B6E" w:rsidRDefault="00F67B6E" w:rsidP="00F67B6E">
      <w:pPr>
        <w:spacing w:after="0" w:line="240" w:lineRule="auto"/>
        <w:jc w:val="both"/>
        <w:rPr>
          <w:rFonts w:ascii="Times New Roman" w:eastAsia="Calibri" w:hAnsi="Times New Roman" w:cs="Times New Roman"/>
          <w:b/>
          <w:bCs/>
          <w:kern w:val="0"/>
          <w:sz w:val="24"/>
          <w:szCs w:val="24"/>
          <w14:ligatures w14:val="none"/>
        </w:rPr>
      </w:pPr>
      <w:r w:rsidRPr="00F67B6E">
        <w:rPr>
          <w:rFonts w:ascii="Times New Roman" w:eastAsia="Calibri" w:hAnsi="Times New Roman" w:cs="Times New Roman"/>
          <w:b/>
          <w:bCs/>
          <w:noProof/>
          <w:kern w:val="0"/>
          <w:sz w:val="24"/>
          <w:szCs w:val="24"/>
          <w14:ligatures w14:val="none"/>
        </w:rPr>
        <w:t>4</w:t>
      </w:r>
      <w:r w:rsidRPr="00F67B6E">
        <w:rPr>
          <w:rFonts w:ascii="Times New Roman" w:eastAsia="Calibri" w:hAnsi="Times New Roman" w:cs="Times New Roman"/>
          <w:b/>
          <w:bCs/>
          <w:kern w:val="0"/>
          <w:sz w:val="24"/>
          <w:szCs w:val="24"/>
          <w14:ligatures w14:val="none"/>
        </w:rPr>
        <w:t xml:space="preserve">. </w:t>
      </w:r>
      <w:r w:rsidRPr="00F67B6E">
        <w:rPr>
          <w:rFonts w:ascii="Times New Roman" w:eastAsia="Calibri" w:hAnsi="Times New Roman" w:cs="Times New Roman"/>
          <w:b/>
          <w:bCs/>
          <w:noProof/>
          <w:kern w:val="0"/>
          <w:sz w:val="24"/>
          <w:szCs w:val="24"/>
          <w14:ligatures w14:val="none"/>
        </w:rPr>
        <w:t>Par Rīgas plānošanas reģiona attīstības padomes locekļa un tā aizvietotāja kandidātu izvirzīšanu.</w:t>
      </w:r>
    </w:p>
    <w:p w14:paraId="6D3C91A1" w14:textId="77777777" w:rsidR="00F67B6E" w:rsidRPr="00F67B6E" w:rsidRDefault="00F67B6E" w:rsidP="00F67B6E">
      <w:pPr>
        <w:spacing w:after="0" w:line="240" w:lineRule="auto"/>
        <w:jc w:val="both"/>
        <w:rPr>
          <w:rFonts w:ascii="Times New Roman" w:eastAsia="Calibri" w:hAnsi="Times New Roman" w:cs="Times New Roman"/>
          <w:b/>
          <w:bCs/>
          <w:kern w:val="0"/>
          <w:sz w:val="24"/>
          <w:szCs w:val="24"/>
          <w14:ligatures w14:val="none"/>
        </w:rPr>
      </w:pPr>
      <w:r w:rsidRPr="00F67B6E">
        <w:rPr>
          <w:rFonts w:ascii="Times New Roman" w:eastAsia="Calibri" w:hAnsi="Times New Roman" w:cs="Times New Roman"/>
          <w:b/>
          <w:bCs/>
          <w:noProof/>
          <w:kern w:val="0"/>
          <w:sz w:val="24"/>
          <w:szCs w:val="24"/>
          <w14:ligatures w14:val="none"/>
        </w:rPr>
        <w:t>5</w:t>
      </w:r>
      <w:r w:rsidRPr="00F67B6E">
        <w:rPr>
          <w:rFonts w:ascii="Times New Roman" w:eastAsia="Calibri" w:hAnsi="Times New Roman" w:cs="Times New Roman"/>
          <w:b/>
          <w:bCs/>
          <w:kern w:val="0"/>
          <w:sz w:val="24"/>
          <w:szCs w:val="24"/>
          <w14:ligatures w14:val="none"/>
        </w:rPr>
        <w:t xml:space="preserve">. </w:t>
      </w:r>
      <w:r w:rsidRPr="00F67B6E">
        <w:rPr>
          <w:rFonts w:ascii="Times New Roman" w:eastAsia="Calibri" w:hAnsi="Times New Roman" w:cs="Times New Roman"/>
          <w:b/>
          <w:bCs/>
          <w:noProof/>
          <w:kern w:val="0"/>
          <w:sz w:val="24"/>
          <w:szCs w:val="24"/>
          <w14:ligatures w14:val="none"/>
        </w:rPr>
        <w:t>Par sadarbības līguma slēgšanu ar biedrību “Latvijas Olimpiskā komiteja” par finansējuma pieņemšanu.</w:t>
      </w:r>
    </w:p>
    <w:p w14:paraId="47ABCEE4" w14:textId="77777777" w:rsidR="00F67B6E" w:rsidRPr="00F67B6E" w:rsidRDefault="00F67B6E" w:rsidP="00F67B6E">
      <w:pPr>
        <w:spacing w:after="0" w:line="240" w:lineRule="auto"/>
        <w:jc w:val="both"/>
        <w:rPr>
          <w:rFonts w:ascii="Times New Roman" w:eastAsia="Calibri" w:hAnsi="Times New Roman" w:cs="Times New Roman"/>
          <w:b/>
          <w:bCs/>
          <w:kern w:val="0"/>
          <w:sz w:val="24"/>
          <w:szCs w:val="24"/>
          <w14:ligatures w14:val="none"/>
        </w:rPr>
      </w:pPr>
      <w:r w:rsidRPr="00F67B6E">
        <w:rPr>
          <w:rFonts w:ascii="Times New Roman" w:eastAsia="Calibri" w:hAnsi="Times New Roman" w:cs="Times New Roman"/>
          <w:b/>
          <w:bCs/>
          <w:noProof/>
          <w:kern w:val="0"/>
          <w:sz w:val="24"/>
          <w:szCs w:val="24"/>
          <w14:ligatures w14:val="none"/>
        </w:rPr>
        <w:t>6</w:t>
      </w:r>
      <w:r w:rsidRPr="00F67B6E">
        <w:rPr>
          <w:rFonts w:ascii="Times New Roman" w:eastAsia="Calibri" w:hAnsi="Times New Roman" w:cs="Times New Roman"/>
          <w:b/>
          <w:bCs/>
          <w:kern w:val="0"/>
          <w:sz w:val="24"/>
          <w:szCs w:val="24"/>
          <w14:ligatures w14:val="none"/>
        </w:rPr>
        <w:t xml:space="preserve">. </w:t>
      </w:r>
      <w:r w:rsidRPr="00F67B6E">
        <w:rPr>
          <w:rFonts w:ascii="Times New Roman" w:eastAsia="Calibri" w:hAnsi="Times New Roman" w:cs="Times New Roman"/>
          <w:b/>
          <w:bCs/>
          <w:noProof/>
          <w:kern w:val="0"/>
          <w:sz w:val="24"/>
          <w:szCs w:val="24"/>
          <w14:ligatures w14:val="none"/>
        </w:rPr>
        <w:t>Par Siguldas novada pašvaldības domes saistošo noteikumu “Par kapsētu uzturēšanu un lietošanu Siguldas novadā” apstiprināšanu.</w:t>
      </w:r>
    </w:p>
    <w:p w14:paraId="252CCEFB" w14:textId="77777777" w:rsidR="00F67B6E" w:rsidRPr="00F67B6E" w:rsidRDefault="00F67B6E" w:rsidP="00F67B6E">
      <w:pPr>
        <w:spacing w:after="0" w:line="240" w:lineRule="auto"/>
        <w:ind w:right="-1"/>
        <w:jc w:val="both"/>
        <w:rPr>
          <w:rFonts w:ascii="Times New Roman" w:hAnsi="Times New Roman" w:cs="Times New Roman"/>
          <w:sz w:val="24"/>
          <w:szCs w:val="24"/>
        </w:rPr>
      </w:pPr>
    </w:p>
    <w:p w14:paraId="430D37F8" w14:textId="77777777" w:rsidR="00F67B6E" w:rsidRPr="00F67B6E" w:rsidRDefault="00F67B6E" w:rsidP="00F67B6E">
      <w:pPr>
        <w:spacing w:after="0" w:line="240" w:lineRule="auto"/>
        <w:jc w:val="center"/>
        <w:rPr>
          <w:rFonts w:ascii="Times New Roman" w:eastAsia="Calibri" w:hAnsi="Times New Roman" w:cs="Times New Roman"/>
          <w:b/>
          <w:color w:val="000000"/>
          <w:kern w:val="0"/>
          <w:sz w:val="24"/>
          <w:szCs w:val="24"/>
          <w14:ligatures w14:val="none"/>
        </w:rPr>
      </w:pPr>
      <w:r w:rsidRPr="00F67B6E">
        <w:rPr>
          <w:rFonts w:ascii="Times New Roman" w:eastAsia="Calibri" w:hAnsi="Times New Roman" w:cs="Times New Roman"/>
          <w:b/>
          <w:color w:val="000000"/>
          <w:kern w:val="0"/>
          <w:sz w:val="24"/>
          <w:szCs w:val="24"/>
          <w14:ligatures w14:val="none"/>
        </w:rPr>
        <w:t>1.§</w:t>
      </w:r>
    </w:p>
    <w:p w14:paraId="6D28F531" w14:textId="77777777" w:rsidR="00F67B6E" w:rsidRPr="00F67B6E" w:rsidRDefault="00F67B6E" w:rsidP="00F67B6E">
      <w:pPr>
        <w:pBdr>
          <w:bottom w:val="single" w:sz="4" w:space="1" w:color="auto"/>
        </w:pBdr>
        <w:spacing w:after="0" w:line="240" w:lineRule="auto"/>
        <w:contextualSpacing/>
        <w:jc w:val="center"/>
        <w:rPr>
          <w:rFonts w:ascii="Times New Roman" w:eastAsia="Calibri" w:hAnsi="Times New Roman" w:cs="Times New Roman"/>
          <w:b/>
          <w:color w:val="000000"/>
          <w:kern w:val="0"/>
          <w:sz w:val="24"/>
          <w:szCs w:val="24"/>
          <w14:ligatures w14:val="none"/>
        </w:rPr>
      </w:pPr>
      <w:r w:rsidRPr="00F67B6E">
        <w:rPr>
          <w:rFonts w:ascii="Times New Roman" w:eastAsia="Calibri" w:hAnsi="Times New Roman" w:cs="Times New Roman"/>
          <w:b/>
          <w:color w:val="000000"/>
          <w:kern w:val="0"/>
          <w:sz w:val="24"/>
          <w:szCs w:val="24"/>
          <w14:ligatures w14:val="none"/>
        </w:rPr>
        <w:t xml:space="preserve">Par Siguldas novada pašvaldības domes priekšsēdētāja </w:t>
      </w:r>
      <w:r w:rsidRPr="00F67B6E">
        <w:rPr>
          <w:rFonts w:ascii="Times New Roman" w:eastAsia="Calibri" w:hAnsi="Times New Roman" w:cs="Times New Roman"/>
          <w:b/>
          <w:kern w:val="0"/>
          <w:sz w:val="24"/>
          <w:szCs w:val="24"/>
          <w14:ligatures w14:val="none"/>
        </w:rPr>
        <w:t xml:space="preserve">vietnieka, kas koordinē pašvaldības funkciju īstenošanu un atbild par ar pašvaldības funkciju saistītajiem politikas plānošanas un ieviešanas jautājumiem Inčukalna pagasta, Krimuldas un Lēdurgas pagastu apvienības un Mālpils pagasta teritorijā, </w:t>
      </w:r>
      <w:r w:rsidRPr="00F67B6E">
        <w:rPr>
          <w:rFonts w:ascii="Times New Roman" w:eastAsia="Calibri" w:hAnsi="Times New Roman" w:cs="Times New Roman"/>
          <w:b/>
          <w:color w:val="000000"/>
          <w:kern w:val="0"/>
          <w:sz w:val="24"/>
          <w:szCs w:val="24"/>
          <w14:ligatures w14:val="none"/>
        </w:rPr>
        <w:t>ievēlēšanu</w:t>
      </w:r>
    </w:p>
    <w:p w14:paraId="5753394F" w14:textId="77777777" w:rsidR="00F67B6E" w:rsidRPr="00F67B6E" w:rsidRDefault="00F67B6E" w:rsidP="00F67B6E">
      <w:pPr>
        <w:spacing w:after="0" w:line="240" w:lineRule="auto"/>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Ziņo: </w:t>
      </w:r>
    </w:p>
    <w:p w14:paraId="2ECA63BE" w14:textId="77777777" w:rsidR="00F67B6E" w:rsidRPr="00F67B6E" w:rsidRDefault="00F67B6E" w:rsidP="00F67B6E">
      <w:pPr>
        <w:spacing w:after="0" w:line="240" w:lineRule="auto"/>
        <w:jc w:val="both"/>
        <w:rPr>
          <w:rFonts w:ascii="Times New Roman" w:eastAsia="Times New Roman" w:hAnsi="Times New Roman" w:cs="Times New Roman"/>
          <w:i/>
          <w:kern w:val="0"/>
          <w:sz w:val="24"/>
          <w:szCs w:val="24"/>
          <w:lang w:eastAsia="lv-LV"/>
          <w14:ligatures w14:val="none"/>
        </w:rPr>
      </w:pPr>
    </w:p>
    <w:p w14:paraId="256133E9" w14:textId="77777777" w:rsidR="00F67B6E" w:rsidRPr="00F67B6E" w:rsidRDefault="00F67B6E" w:rsidP="00F67B6E">
      <w:pPr>
        <w:spacing w:after="0" w:line="240" w:lineRule="auto"/>
        <w:contextualSpacing/>
        <w:jc w:val="both"/>
        <w:rPr>
          <w:rFonts w:ascii="Times New Roman" w:hAnsi="Times New Roman" w:cs="Times New Roman"/>
          <w:b/>
          <w:bCs/>
          <w:kern w:val="0"/>
          <w:sz w:val="24"/>
          <w:szCs w:val="24"/>
          <w14:ligatures w14:val="none"/>
        </w:rPr>
      </w:pPr>
      <w:r w:rsidRPr="00F67B6E">
        <w:rPr>
          <w:rFonts w:ascii="Times New Roman" w:hAnsi="Times New Roman" w:cs="Times New Roman"/>
          <w:b/>
          <w:bCs/>
          <w:kern w:val="0"/>
          <w:sz w:val="24"/>
          <w:szCs w:val="24"/>
          <w14:ligatures w14:val="none"/>
        </w:rPr>
        <w:t xml:space="preserve">Dome konstatē: </w:t>
      </w:r>
    </w:p>
    <w:p w14:paraId="1D113ADA" w14:textId="77777777" w:rsidR="00F67B6E" w:rsidRPr="00F67B6E" w:rsidRDefault="00F67B6E">
      <w:pPr>
        <w:numPr>
          <w:ilvl w:val="0"/>
          <w:numId w:val="5"/>
        </w:numPr>
        <w:spacing w:after="0" w:line="240" w:lineRule="auto"/>
        <w:ind w:left="426" w:hanging="426"/>
        <w:contextualSpacing/>
        <w:jc w:val="both"/>
        <w:rPr>
          <w:rFonts w:ascii="Times New Roman" w:eastAsia="Times New Roman" w:hAnsi="Times New Roman" w:cs="Times New Roman"/>
          <w:b/>
          <w:b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Ar Siguldas novada pašvaldības domes 2024.gada 15.februāra lēmumu “Par Siguldas novada pašvaldības domes priekšsēdētāja ievēlēšanu” (prot. Nr. 3, </w:t>
      </w:r>
      <w:r w:rsidRPr="00F67B6E">
        <w:rPr>
          <w:rFonts w:ascii="Times New Roman" w:hAnsi="Times New Roman" w:cs="Times New Roman"/>
          <w:sz w:val="24"/>
          <w:szCs w:val="24"/>
        </w:rPr>
        <w:t>7.§)</w:t>
      </w:r>
      <w:r w:rsidRPr="00F67B6E">
        <w:rPr>
          <w:rFonts w:ascii="Times New Roman" w:hAnsi="Times New Roman" w:cs="Times New Roman"/>
          <w:b/>
          <w:bCs/>
          <w:sz w:val="24"/>
          <w:szCs w:val="24"/>
        </w:rPr>
        <w:t xml:space="preserve"> </w:t>
      </w:r>
      <w:r w:rsidRPr="00F67B6E">
        <w:rPr>
          <w:rFonts w:ascii="Times New Roman" w:hAnsi="Times New Roman" w:cs="Times New Roman"/>
          <w:sz w:val="24"/>
          <w:szCs w:val="24"/>
        </w:rPr>
        <w:t>dome lēma:</w:t>
      </w:r>
      <w:r w:rsidRPr="00F67B6E">
        <w:rPr>
          <w:rFonts w:ascii="Times New Roman" w:hAnsi="Times New Roman" w:cs="Times New Roman"/>
          <w:b/>
          <w:bCs/>
          <w:sz w:val="24"/>
          <w:szCs w:val="24"/>
        </w:rPr>
        <w:t xml:space="preserve"> </w:t>
      </w:r>
      <w:r w:rsidRPr="00F67B6E">
        <w:rPr>
          <w:rFonts w:ascii="Times New Roman" w:hAnsi="Times New Roman" w:cs="Times New Roman"/>
          <w:i/>
          <w:iCs/>
          <w:sz w:val="24"/>
          <w:szCs w:val="24"/>
        </w:rPr>
        <w:t xml:space="preserve">“1. </w:t>
      </w:r>
      <w:r w:rsidRPr="00F67B6E">
        <w:rPr>
          <w:rFonts w:ascii="Times New Roman" w:eastAsia="Calibri" w:hAnsi="Times New Roman" w:cs="Times New Roman"/>
          <w:sz w:val="24"/>
          <w:szCs w:val="24"/>
          <w:lang w:eastAsia="lv-LV"/>
        </w:rPr>
        <w:t xml:space="preserve">ievēlēt Siguldas novada pašvaldības domes deputātu Linardu </w:t>
      </w:r>
      <w:proofErr w:type="spellStart"/>
      <w:r w:rsidRPr="00F67B6E">
        <w:rPr>
          <w:rFonts w:ascii="Times New Roman" w:eastAsia="Calibri" w:hAnsi="Times New Roman" w:cs="Times New Roman"/>
          <w:sz w:val="24"/>
          <w:szCs w:val="24"/>
          <w:lang w:eastAsia="lv-LV"/>
        </w:rPr>
        <w:t>Kumski</w:t>
      </w:r>
      <w:proofErr w:type="spellEnd"/>
      <w:r w:rsidRPr="00F67B6E">
        <w:rPr>
          <w:rFonts w:ascii="Times New Roman" w:eastAsia="Calibri" w:hAnsi="Times New Roman" w:cs="Times New Roman"/>
          <w:sz w:val="24"/>
          <w:szCs w:val="24"/>
          <w:lang w:eastAsia="lv-LV"/>
        </w:rPr>
        <w:t xml:space="preserve"> par Siguldas novada domes priekšsēdētāju</w:t>
      </w:r>
      <w:r w:rsidRPr="00F67B6E">
        <w:rPr>
          <w:rFonts w:ascii="Times New Roman" w:hAnsi="Times New Roman" w:cs="Times New Roman"/>
          <w:i/>
          <w:iCs/>
          <w:sz w:val="24"/>
          <w:szCs w:val="24"/>
        </w:rPr>
        <w:t xml:space="preserve">; 2. Lēmums stājās spēkā ar tā pieņemšanas brīdi.”. </w:t>
      </w:r>
    </w:p>
    <w:p w14:paraId="390B826E" w14:textId="77777777" w:rsidR="00F67B6E" w:rsidRPr="00F67B6E" w:rsidRDefault="00F67B6E">
      <w:pPr>
        <w:pStyle w:val="Sarakstarindkopa"/>
        <w:numPr>
          <w:ilvl w:val="0"/>
          <w:numId w:val="5"/>
        </w:numPr>
        <w:spacing w:after="0" w:line="240" w:lineRule="auto"/>
        <w:ind w:left="426" w:hanging="426"/>
        <w:jc w:val="both"/>
        <w:rPr>
          <w:rFonts w:ascii="Times New Roman" w:hAnsi="Times New Roman" w:cs="Times New Roman"/>
          <w:i/>
          <w:iCs/>
          <w:kern w:val="0"/>
          <w:sz w:val="24"/>
          <w:szCs w:val="24"/>
          <w14:ligatures w14:val="none"/>
        </w:rPr>
      </w:pPr>
      <w:r w:rsidRPr="00F67B6E">
        <w:rPr>
          <w:rFonts w:ascii="Times New Roman" w:hAnsi="Times New Roman" w:cs="Times New Roman"/>
          <w:sz w:val="24"/>
          <w:szCs w:val="24"/>
        </w:rPr>
        <w:t xml:space="preserve">Pašvaldību likuma </w:t>
      </w:r>
      <w:r w:rsidRPr="00F67B6E">
        <w:rPr>
          <w:rFonts w:ascii="Times New Roman" w:hAnsi="Times New Roman" w:cs="Times New Roman"/>
          <w:kern w:val="0"/>
          <w:sz w:val="24"/>
          <w:szCs w:val="24"/>
          <w14:ligatures w14:val="none"/>
        </w:rPr>
        <w:t xml:space="preserve">13. pants noteic: </w:t>
      </w:r>
      <w:r w:rsidRPr="00F67B6E">
        <w:rPr>
          <w:rFonts w:ascii="Times New Roman" w:hAnsi="Times New Roman" w:cs="Times New Roman"/>
          <w:i/>
          <w:iCs/>
          <w:kern w:val="0"/>
          <w:sz w:val="24"/>
          <w:szCs w:val="24"/>
          <w14:ligatures w14:val="none"/>
        </w:rPr>
        <w:t xml:space="preserve">“(1) Pēc domes priekšsēdētāja ievēlēšanas no attiecīgās domes deputātiem ievēlē priekšsēdētāja vietnieku. (2) Domes priekšsēdētājam var būt vairāki vietnieki. Domes priekšsēdētāja vietnieku skaitu nosaka pašvaldības nolikumā. (3) Domes priekšsēdētāja vietnieka vēlēšanas notiek šā likuma 12. pantā noteiktajā kārtībā.”. </w:t>
      </w:r>
    </w:p>
    <w:p w14:paraId="09978982" w14:textId="77777777" w:rsidR="00F67B6E" w:rsidRPr="00F67B6E" w:rsidRDefault="00F67B6E">
      <w:pPr>
        <w:pStyle w:val="Sarakstarindkopa"/>
        <w:numPr>
          <w:ilvl w:val="0"/>
          <w:numId w:val="5"/>
        </w:numPr>
        <w:spacing w:after="0" w:line="240" w:lineRule="auto"/>
        <w:ind w:left="426" w:hanging="426"/>
        <w:jc w:val="both"/>
        <w:rPr>
          <w:rFonts w:ascii="Times New Roman" w:hAnsi="Times New Roman" w:cs="Times New Roman"/>
          <w:i/>
          <w:iCs/>
          <w:kern w:val="0"/>
          <w:sz w:val="24"/>
          <w:szCs w:val="24"/>
          <w14:ligatures w14:val="none"/>
        </w:rPr>
      </w:pPr>
      <w:r w:rsidRPr="00F67B6E">
        <w:rPr>
          <w:rFonts w:ascii="Times New Roman" w:hAnsi="Times New Roman" w:cs="Times New Roman"/>
          <w:sz w:val="24"/>
          <w:szCs w:val="24"/>
        </w:rPr>
        <w:t xml:space="preserve">Saskaņā ar Siguldas novada pašvaldības domes 2023.gada 18.maija saistošo noteikumu Nr.8 “Siguldas novada pašvaldības nolikums” (turpmāk – Nolikums) 15.punktu: </w:t>
      </w:r>
      <w:r w:rsidRPr="00F67B6E">
        <w:rPr>
          <w:rFonts w:ascii="Times New Roman" w:hAnsi="Times New Roman" w:cs="Times New Roman"/>
          <w:i/>
          <w:iCs/>
          <w:sz w:val="24"/>
          <w:szCs w:val="24"/>
        </w:rPr>
        <w:t xml:space="preserve">“Domes priekšsēdētājam ir divi vietnieki.” </w:t>
      </w:r>
    </w:p>
    <w:p w14:paraId="15830803" w14:textId="77777777" w:rsidR="00F67B6E" w:rsidRPr="00F67B6E" w:rsidRDefault="00F67B6E">
      <w:pPr>
        <w:pStyle w:val="Sarakstarindkopa"/>
        <w:numPr>
          <w:ilvl w:val="0"/>
          <w:numId w:val="5"/>
        </w:numPr>
        <w:spacing w:after="0" w:line="240" w:lineRule="auto"/>
        <w:ind w:left="426" w:hanging="426"/>
        <w:jc w:val="both"/>
        <w:rPr>
          <w:rFonts w:ascii="Times New Roman" w:hAnsi="Times New Roman" w:cs="Times New Roman"/>
          <w:kern w:val="0"/>
          <w:sz w:val="24"/>
          <w:szCs w:val="24"/>
          <w14:ligatures w14:val="none"/>
        </w:rPr>
      </w:pPr>
      <w:r w:rsidRPr="00F67B6E">
        <w:rPr>
          <w:rFonts w:ascii="Times New Roman" w:hAnsi="Times New Roman" w:cs="Times New Roman"/>
          <w:sz w:val="24"/>
          <w:szCs w:val="24"/>
        </w:rPr>
        <w:t xml:space="preserve">Nepieciešams ievēlēt Siguldas novada pašvaldības domes priekšsēdētāja vietnieku kas koordinē Pašvaldības funkciju īstenošanu un atbild par ar Pašvaldības funkciju saistītajiem politikas </w:t>
      </w:r>
      <w:r w:rsidRPr="00F67B6E">
        <w:rPr>
          <w:rFonts w:ascii="Times New Roman" w:hAnsi="Times New Roman" w:cs="Times New Roman"/>
          <w:sz w:val="24"/>
          <w:szCs w:val="24"/>
        </w:rPr>
        <w:lastRenderedPageBreak/>
        <w:t>plānošanas un ieviešanas jautājumiem Allažu pagasta, Mores pagasta, Siguldas pagasta un Siguldas pilsētas teritorijā.</w:t>
      </w:r>
    </w:p>
    <w:p w14:paraId="5ED70F03" w14:textId="77777777" w:rsidR="00F67B6E" w:rsidRPr="00F67B6E" w:rsidRDefault="00F67B6E">
      <w:pPr>
        <w:numPr>
          <w:ilvl w:val="0"/>
          <w:numId w:val="5"/>
        </w:numPr>
        <w:spacing w:after="0" w:line="240" w:lineRule="auto"/>
        <w:ind w:left="426" w:hanging="426"/>
        <w:contextualSpacing/>
        <w:jc w:val="both"/>
        <w:rPr>
          <w:rFonts w:ascii="Times New Roman" w:eastAsia="Times New Roman" w:hAnsi="Times New Roman" w:cs="Times New Roman"/>
          <w:i/>
          <w:iCs/>
          <w:kern w:val="0"/>
          <w:sz w:val="24"/>
          <w:szCs w:val="24"/>
          <w:lang w:eastAsia="lv-LV"/>
          <w14:ligatures w14:val="none"/>
        </w:rPr>
      </w:pPr>
      <w:r w:rsidRPr="00F67B6E">
        <w:rPr>
          <w:rFonts w:ascii="Times New Roman" w:hAnsi="Times New Roman" w:cs="Times New Roman"/>
          <w:i/>
          <w:iCs/>
          <w:kern w:val="0"/>
          <w:sz w:val="24"/>
          <w:szCs w:val="24"/>
          <w14:ligatures w14:val="none"/>
        </w:rPr>
        <w:t>Pašvaldību likuma 35.panta otrā daļa noteic</w:t>
      </w:r>
      <w:r w:rsidRPr="00F67B6E">
        <w:rPr>
          <w:rFonts w:ascii="Times New Roman" w:hAnsi="Times New Roman" w:cs="Times New Roman"/>
          <w:kern w:val="0"/>
          <w:sz w:val="24"/>
          <w:szCs w:val="24"/>
          <w:shd w:val="clear" w:color="auto" w:fill="FFFFFF"/>
          <w14:ligatures w14:val="none"/>
        </w:rPr>
        <w:t xml:space="preserve">: </w:t>
      </w:r>
      <w:r w:rsidRPr="00F67B6E">
        <w:rPr>
          <w:rFonts w:ascii="Times New Roman" w:hAnsi="Times New Roman" w:cs="Times New Roman"/>
          <w:i/>
          <w:iCs/>
          <w:kern w:val="0"/>
          <w:sz w:val="24"/>
          <w:szCs w:val="24"/>
          <w:shd w:val="clear" w:color="auto" w:fill="FFFFFF"/>
          <w14:ligatures w14:val="none"/>
        </w:rPr>
        <w:t>“(2) Par pašvaldības domes priekšsēdētāja, priekšsēdētāja vietnieka un izpilddirektora amatam izvirzītajām kandidatūrām balso ar vēlēšanu zīmēm vienlaikus par katram amatam izvirzītajiem kandidātiem.”.</w:t>
      </w:r>
    </w:p>
    <w:p w14:paraId="7B67E192" w14:textId="77777777" w:rsidR="00F67B6E" w:rsidRPr="00F67B6E" w:rsidRDefault="00F67B6E" w:rsidP="00F67B6E">
      <w:pPr>
        <w:spacing w:after="0" w:line="240" w:lineRule="auto"/>
        <w:contextualSpacing/>
        <w:jc w:val="both"/>
        <w:rPr>
          <w:rFonts w:ascii="Times New Roman" w:eastAsia="Times New Roman" w:hAnsi="Times New Roman" w:cs="Times New Roman"/>
          <w:kern w:val="0"/>
          <w:sz w:val="24"/>
          <w:szCs w:val="24"/>
          <w:lang w:eastAsia="lv-LV"/>
          <w14:ligatures w14:val="none"/>
        </w:rPr>
      </w:pPr>
    </w:p>
    <w:p w14:paraId="5B458510" w14:textId="77777777" w:rsidR="00F67B6E" w:rsidRPr="00F67B6E" w:rsidRDefault="00F67B6E" w:rsidP="00F67B6E">
      <w:pPr>
        <w:spacing w:after="0" w:line="240" w:lineRule="auto"/>
        <w:ind w:firstLine="567"/>
        <w:jc w:val="both"/>
        <w:rPr>
          <w:rFonts w:ascii="Times New Roman" w:eastAsia="Times New Roman" w:hAnsi="Times New Roman" w:cs="Times New Roman"/>
          <w:b/>
          <w:bCs/>
          <w:kern w:val="0"/>
          <w:sz w:val="24"/>
          <w:szCs w:val="24"/>
          <w:lang w:eastAsia="lv-LV"/>
          <w14:ligatures w14:val="none"/>
        </w:rPr>
      </w:pPr>
      <w:r w:rsidRPr="00F67B6E">
        <w:rPr>
          <w:rFonts w:ascii="Times New Roman" w:eastAsia="Calibri" w:hAnsi="Times New Roman" w:cs="Times New Roman"/>
          <w:kern w:val="0"/>
          <w:sz w:val="24"/>
          <w:szCs w:val="24"/>
          <w:lang w:eastAsia="lv-LV"/>
          <w14:ligatures w14:val="none"/>
        </w:rPr>
        <w:t xml:space="preserve">Ņemot vērā iepriekš minēto un pamatojoties uz Pašvaldību likuma 10.panta pirmās daļas 11.punktu, 12, 13.pantu, 35.panta otro daļu, </w:t>
      </w:r>
      <w:r w:rsidRPr="00F67B6E">
        <w:rPr>
          <w:rFonts w:ascii="Times New Roman" w:eastAsia="Times New Roman" w:hAnsi="Times New Roman" w:cs="Times New Roman"/>
          <w:b/>
          <w:bCs/>
          <w:kern w:val="0"/>
          <w:sz w:val="24"/>
          <w:szCs w:val="24"/>
          <w:lang w:eastAsia="lv-LV"/>
          <w14:ligatures w14:val="none"/>
        </w:rPr>
        <w:t>dome nolemj:</w:t>
      </w:r>
    </w:p>
    <w:p w14:paraId="150EADBA" w14:textId="77777777" w:rsidR="00F67B6E" w:rsidRPr="00F67B6E" w:rsidRDefault="00F67B6E" w:rsidP="00F67B6E">
      <w:pPr>
        <w:spacing w:after="0" w:line="240" w:lineRule="auto"/>
        <w:jc w:val="both"/>
        <w:rPr>
          <w:rFonts w:ascii="Times New Roman" w:eastAsia="Times New Roman" w:hAnsi="Times New Roman" w:cs="Times New Roman"/>
          <w:bCs/>
          <w:kern w:val="0"/>
          <w:sz w:val="24"/>
          <w:szCs w:val="24"/>
          <w:lang w:eastAsia="lv-LV"/>
          <w14:ligatures w14:val="none"/>
        </w:rPr>
      </w:pPr>
    </w:p>
    <w:p w14:paraId="6F2B7629" w14:textId="77777777" w:rsidR="00F67B6E" w:rsidRPr="00F67B6E" w:rsidRDefault="00F67B6E" w:rsidP="00F67B6E">
      <w:pPr>
        <w:spacing w:after="0" w:line="240" w:lineRule="auto"/>
        <w:ind w:left="567"/>
        <w:jc w:val="both"/>
        <w:rPr>
          <w:rFonts w:ascii="Times New Roman" w:hAnsi="Times New Roman" w:cs="Times New Roman"/>
          <w:bCs/>
          <w:sz w:val="24"/>
          <w:szCs w:val="24"/>
        </w:rPr>
      </w:pPr>
      <w:r w:rsidRPr="00F67B6E">
        <w:rPr>
          <w:rFonts w:ascii="Times New Roman" w:eastAsia="Times New Roman" w:hAnsi="Times New Roman" w:cs="Times New Roman"/>
          <w:bCs/>
          <w:kern w:val="0"/>
          <w:sz w:val="24"/>
          <w:szCs w:val="24"/>
          <w:lang w:eastAsia="lv-LV"/>
          <w14:ligatures w14:val="none"/>
        </w:rPr>
        <w:t xml:space="preserve">ievēlēt deputātu _____________ par Siguldas novada pašvaldības domes priekšsēdētāja vietnieku, </w:t>
      </w:r>
      <w:r w:rsidRPr="00F67B6E">
        <w:rPr>
          <w:rFonts w:ascii="Times New Roman" w:eastAsia="Calibri" w:hAnsi="Times New Roman" w:cs="Times New Roman"/>
          <w:bCs/>
          <w:kern w:val="0"/>
          <w:sz w:val="24"/>
          <w:szCs w:val="24"/>
          <w14:ligatures w14:val="none"/>
        </w:rPr>
        <w:t xml:space="preserve">kas koordinē pašvaldības funkciju īstenošanu un atbild par ar pašvaldības funkciju saistītajiem politikas plānošanas un ieviešanas jautājumiem Inčukalna pagasta, Krimuldas un Lēdurgas pagastu apvienības un Mālpils pagasta teritorijā. </w:t>
      </w:r>
    </w:p>
    <w:p w14:paraId="2DC7159D" w14:textId="77777777" w:rsidR="00F67B6E" w:rsidRPr="00F67B6E" w:rsidRDefault="00F67B6E" w:rsidP="00F67B6E">
      <w:pPr>
        <w:spacing w:after="0" w:line="240" w:lineRule="auto"/>
        <w:ind w:right="-1"/>
        <w:jc w:val="both"/>
        <w:rPr>
          <w:rFonts w:ascii="Times New Roman" w:hAnsi="Times New Roman" w:cs="Times New Roman"/>
          <w:sz w:val="24"/>
          <w:szCs w:val="24"/>
        </w:rPr>
      </w:pPr>
    </w:p>
    <w:p w14:paraId="4994E327" w14:textId="77777777" w:rsidR="00F67B6E" w:rsidRPr="00F67B6E" w:rsidRDefault="00F67B6E" w:rsidP="00F67B6E">
      <w:pPr>
        <w:spacing w:after="0" w:line="240" w:lineRule="auto"/>
        <w:contextualSpacing/>
        <w:jc w:val="center"/>
        <w:rPr>
          <w:rFonts w:ascii="Times New Roman" w:eastAsia="Calibri" w:hAnsi="Times New Roman" w:cs="Times New Roman"/>
          <w:b/>
          <w:kern w:val="0"/>
          <w:sz w:val="24"/>
          <w:szCs w:val="24"/>
          <w14:ligatures w14:val="none"/>
        </w:rPr>
      </w:pPr>
      <w:r w:rsidRPr="00F67B6E">
        <w:rPr>
          <w:rFonts w:ascii="Times New Roman" w:eastAsia="Calibri" w:hAnsi="Times New Roman" w:cs="Times New Roman"/>
          <w:b/>
          <w:kern w:val="0"/>
          <w:sz w:val="24"/>
          <w:szCs w:val="24"/>
          <w14:ligatures w14:val="none"/>
        </w:rPr>
        <w:t>2. §</w:t>
      </w:r>
    </w:p>
    <w:p w14:paraId="6FDB3511" w14:textId="77777777" w:rsidR="00F67B6E" w:rsidRPr="00F67B6E" w:rsidRDefault="00F67B6E" w:rsidP="00F67B6E">
      <w:pPr>
        <w:pBdr>
          <w:bottom w:val="single" w:sz="4" w:space="1" w:color="auto"/>
        </w:pBdr>
        <w:spacing w:after="0" w:line="240" w:lineRule="auto"/>
        <w:contextualSpacing/>
        <w:jc w:val="center"/>
        <w:rPr>
          <w:rFonts w:ascii="Times New Roman" w:eastAsia="Calibri" w:hAnsi="Times New Roman" w:cs="Times New Roman"/>
          <w:b/>
          <w:kern w:val="0"/>
          <w:sz w:val="24"/>
          <w:szCs w:val="24"/>
          <w14:ligatures w14:val="none"/>
        </w:rPr>
      </w:pPr>
      <w:r w:rsidRPr="00F67B6E">
        <w:rPr>
          <w:rFonts w:ascii="Times New Roman" w:eastAsia="Calibri" w:hAnsi="Times New Roman" w:cs="Times New Roman"/>
          <w:b/>
          <w:kern w:val="0"/>
          <w:sz w:val="24"/>
          <w:szCs w:val="24"/>
          <w14:ligatures w14:val="none"/>
        </w:rPr>
        <w:t xml:space="preserve">Par </w:t>
      </w:r>
      <w:r w:rsidRPr="00F67B6E">
        <w:rPr>
          <w:rFonts w:ascii="Times New Roman" w:eastAsia="Times New Roman" w:hAnsi="Times New Roman" w:cs="Times New Roman"/>
          <w:b/>
          <w:kern w:val="0"/>
          <w:sz w:val="24"/>
          <w:szCs w:val="24"/>
          <w:lang w:eastAsia="lv-LV"/>
          <w14:ligatures w14:val="none"/>
        </w:rPr>
        <w:t>pašvaldības sabiedrības ar ierobežotu atbildību</w:t>
      </w:r>
      <w:r w:rsidRPr="00F67B6E">
        <w:rPr>
          <w:rFonts w:ascii="Times New Roman" w:eastAsia="Times New Roman" w:hAnsi="Times New Roman" w:cs="Times New Roman"/>
          <w:kern w:val="0"/>
          <w:sz w:val="24"/>
          <w:szCs w:val="24"/>
          <w:lang w:eastAsia="lv-LV"/>
          <w14:ligatures w14:val="none"/>
        </w:rPr>
        <w:t xml:space="preserve"> </w:t>
      </w:r>
      <w:r w:rsidRPr="00F67B6E">
        <w:rPr>
          <w:rFonts w:ascii="Times New Roman" w:eastAsia="Times New Roman" w:hAnsi="Times New Roman" w:cs="Times New Roman"/>
          <w:b/>
          <w:kern w:val="0"/>
          <w:sz w:val="24"/>
          <w:szCs w:val="24"/>
          <w:lang w:eastAsia="lv-LV"/>
          <w14:ligatures w14:val="none"/>
        </w:rPr>
        <w:t xml:space="preserve">„VANGAŽU AVOTS” </w:t>
      </w:r>
      <w:r w:rsidRPr="00F67B6E">
        <w:rPr>
          <w:rFonts w:ascii="Times New Roman" w:eastAsia="Calibri" w:hAnsi="Times New Roman" w:cs="Times New Roman"/>
          <w:b/>
          <w:kern w:val="0"/>
          <w:sz w:val="24"/>
          <w:szCs w:val="24"/>
          <w14:ligatures w14:val="none"/>
        </w:rPr>
        <w:t>2023.gada pārskata apstiprināšanu</w:t>
      </w:r>
    </w:p>
    <w:p w14:paraId="478FCE94" w14:textId="77777777" w:rsidR="00F67B6E" w:rsidRPr="00F67B6E" w:rsidRDefault="00F67B6E" w:rsidP="00F67B6E">
      <w:pPr>
        <w:spacing w:after="0" w:line="240" w:lineRule="auto"/>
        <w:ind w:right="-483"/>
        <w:rPr>
          <w:rFonts w:ascii="Times New Roman" w:eastAsia="Times New Roman" w:hAnsi="Times New Roman" w:cs="Times New Roman"/>
          <w:kern w:val="0"/>
          <w:sz w:val="24"/>
          <w:szCs w:val="24"/>
          <w:lang w:eastAsia="lv-LV"/>
          <w14:ligatures w14:val="none"/>
        </w:rPr>
      </w:pPr>
      <w:r w:rsidRPr="00F67B6E">
        <w:rPr>
          <w:rFonts w:ascii="Times New Roman" w:eastAsia="Calibri" w:hAnsi="Times New Roman" w:cs="Times New Roman"/>
          <w:kern w:val="0"/>
          <w:sz w:val="24"/>
          <w:szCs w:val="24"/>
          <w14:ligatures w14:val="none"/>
        </w:rPr>
        <w:t xml:space="preserve">Ziņo: </w:t>
      </w:r>
    </w:p>
    <w:p w14:paraId="72F4D1EA" w14:textId="77777777" w:rsidR="00F67B6E" w:rsidRPr="00F67B6E" w:rsidRDefault="00F67B6E" w:rsidP="00F67B6E">
      <w:pPr>
        <w:spacing w:after="0" w:line="240" w:lineRule="auto"/>
        <w:ind w:right="-483"/>
        <w:rPr>
          <w:rFonts w:ascii="Times New Roman" w:eastAsia="Times New Roman" w:hAnsi="Times New Roman" w:cs="Times New Roman"/>
          <w:kern w:val="0"/>
          <w:sz w:val="24"/>
          <w:szCs w:val="24"/>
          <w:lang w:eastAsia="lv-LV"/>
          <w14:ligatures w14:val="none"/>
        </w:rPr>
      </w:pPr>
    </w:p>
    <w:p w14:paraId="3525E928" w14:textId="77777777" w:rsidR="00F67B6E" w:rsidRPr="00F67B6E" w:rsidRDefault="00F67B6E" w:rsidP="00F67B6E">
      <w:pPr>
        <w:spacing w:after="0" w:line="240" w:lineRule="auto"/>
        <w:ind w:right="-1"/>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ab/>
        <w:t xml:space="preserve">Izskatījusi pašvaldības sabiedrības ar ierobežotu atbildību „VANGAŽU AVOTS”, reģistrācijas Nr. 40003274925, juridiskā adrese: Priežu iela 4, Vangaži, Ropažu novads, valdes locekles Inetas </w:t>
      </w:r>
      <w:proofErr w:type="spellStart"/>
      <w:r w:rsidRPr="00F67B6E">
        <w:rPr>
          <w:rFonts w:ascii="Times New Roman" w:eastAsia="Times New Roman" w:hAnsi="Times New Roman" w:cs="Times New Roman"/>
          <w:kern w:val="0"/>
          <w:sz w:val="24"/>
          <w:szCs w:val="24"/>
          <w:lang w:eastAsia="lv-LV"/>
          <w14:ligatures w14:val="none"/>
        </w:rPr>
        <w:t>Dedelas</w:t>
      </w:r>
      <w:proofErr w:type="spellEnd"/>
      <w:r w:rsidRPr="00F67B6E">
        <w:rPr>
          <w:rFonts w:ascii="Times New Roman" w:eastAsia="Times New Roman" w:hAnsi="Times New Roman" w:cs="Times New Roman"/>
          <w:kern w:val="0"/>
          <w:sz w:val="24"/>
          <w:szCs w:val="24"/>
          <w:lang w:eastAsia="lv-LV"/>
          <w14:ligatures w14:val="none"/>
        </w:rPr>
        <w:t xml:space="preserve"> 2024.gada 16.februāra iesniegumu, kapitālsabiedrības gada pārskatu par 2023.gadu un tam pievienoto SIA „SANDRA DZERELE UN PARTNERIS” zvērinātas revidentes – Baibas Apines (sertifikāts Nr.214) 2024.gada 15.februāra ziņojumu, kā arī noklausījusies pašvaldības sabiedrības ar ierobežotu atbildību „VANGAŽU AVOTS” pārstāves – grāmatvedes Lindas Viktorijas Balodes ziņojumu, pamatojoties uz Pašvaldību likuma 10.panta pirmo daļu, Publiskas personas kapitāla daļu un kapitālsabiedrību pārvaldības likuma 54.pantu, 66.panta pirmās daļas 1.punktu, Komerclikuma 179.pantu, Siguldas novada pašvaldības domes 2022.gada 14.jūlija iekšējo noteikumu Nr.16/2022 “Siguldas novada pašvaldības kapitālsabiedrību un kapitāla daļu pārvaldības noteikumi” 7.9. apakšpunktu</w:t>
      </w:r>
      <w:r w:rsidRPr="00F67B6E">
        <w:rPr>
          <w:rFonts w:ascii="Times New Roman" w:hAnsi="Times New Roman" w:cs="Times New Roman"/>
          <w:bCs/>
          <w:kern w:val="0"/>
          <w:sz w:val="24"/>
          <w:szCs w:val="24"/>
          <w14:ligatures w14:val="none"/>
        </w:rPr>
        <w:t xml:space="preserve">, </w:t>
      </w:r>
      <w:r w:rsidRPr="00F67B6E">
        <w:rPr>
          <w:rFonts w:ascii="Times New Roman" w:eastAsia="Calibri" w:hAnsi="Times New Roman" w:cs="Times New Roman"/>
          <w:b/>
          <w:bCs/>
          <w:kern w:val="0"/>
          <w:sz w:val="24"/>
          <w:szCs w:val="24"/>
          <w14:ligatures w14:val="none"/>
        </w:rPr>
        <w:t>dome</w:t>
      </w:r>
      <w:r w:rsidRPr="00F67B6E">
        <w:rPr>
          <w:rFonts w:ascii="Times New Roman" w:eastAsia="Times New Roman" w:hAnsi="Times New Roman" w:cs="Times New Roman"/>
          <w:b/>
          <w:kern w:val="0"/>
          <w:sz w:val="24"/>
          <w:szCs w:val="24"/>
          <w:lang w:eastAsia="lv-LV"/>
          <w14:ligatures w14:val="none"/>
        </w:rPr>
        <w:t xml:space="preserve"> nolemj</w:t>
      </w:r>
      <w:r w:rsidRPr="00F67B6E">
        <w:rPr>
          <w:rFonts w:ascii="Times New Roman" w:eastAsia="Times New Roman" w:hAnsi="Times New Roman" w:cs="Times New Roman"/>
          <w:kern w:val="0"/>
          <w:sz w:val="24"/>
          <w:szCs w:val="24"/>
          <w:lang w:eastAsia="lv-LV"/>
          <w14:ligatures w14:val="none"/>
        </w:rPr>
        <w:t>:</w:t>
      </w:r>
    </w:p>
    <w:p w14:paraId="0A6E73C8" w14:textId="77777777" w:rsidR="00F67B6E" w:rsidRPr="00F67B6E" w:rsidRDefault="00F67B6E" w:rsidP="00F67B6E">
      <w:pPr>
        <w:spacing w:after="0" w:line="240" w:lineRule="auto"/>
        <w:ind w:right="-483"/>
        <w:jc w:val="both"/>
        <w:rPr>
          <w:rFonts w:ascii="Times New Roman" w:eastAsia="Times New Roman" w:hAnsi="Times New Roman" w:cs="Times New Roman"/>
          <w:kern w:val="0"/>
          <w:sz w:val="24"/>
          <w:szCs w:val="24"/>
          <w:lang w:eastAsia="lv-LV"/>
          <w14:ligatures w14:val="none"/>
        </w:rPr>
      </w:pPr>
    </w:p>
    <w:p w14:paraId="4A5C87BD" w14:textId="77777777" w:rsidR="00F67B6E" w:rsidRPr="00F67B6E" w:rsidRDefault="00F67B6E" w:rsidP="00F67B6E">
      <w:pPr>
        <w:spacing w:after="0" w:line="240" w:lineRule="auto"/>
        <w:ind w:left="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atbalstīt apstiprināšanai dalībnieku sapulcē PSIA „VANGAŽU AVOTS”, 40003274925, juridiskā adrese: Priežu iela 4, Vangaži, Ropažu novads, gada pārskatu par 2023.gadu.</w:t>
      </w:r>
    </w:p>
    <w:p w14:paraId="5AD02D75" w14:textId="77777777" w:rsidR="00F67B6E" w:rsidRPr="00F67B6E" w:rsidRDefault="00F67B6E" w:rsidP="00F67B6E">
      <w:pPr>
        <w:spacing w:after="0" w:line="240" w:lineRule="auto"/>
        <w:ind w:right="-1"/>
        <w:jc w:val="both"/>
        <w:rPr>
          <w:rFonts w:ascii="Times New Roman" w:hAnsi="Times New Roman" w:cs="Times New Roman"/>
          <w:sz w:val="24"/>
          <w:szCs w:val="24"/>
        </w:rPr>
      </w:pPr>
    </w:p>
    <w:p w14:paraId="7F6CCC7F" w14:textId="77777777" w:rsidR="00F67B6E" w:rsidRPr="00F67B6E" w:rsidRDefault="00F67B6E" w:rsidP="00F67B6E">
      <w:pPr>
        <w:spacing w:after="0" w:line="240" w:lineRule="auto"/>
        <w:contextualSpacing/>
        <w:jc w:val="center"/>
        <w:rPr>
          <w:rFonts w:ascii="Times New Roman" w:eastAsia="Calibri" w:hAnsi="Times New Roman" w:cs="Times New Roman"/>
          <w:b/>
          <w:kern w:val="0"/>
          <w:sz w:val="24"/>
          <w:szCs w:val="24"/>
          <w14:ligatures w14:val="none"/>
        </w:rPr>
      </w:pPr>
      <w:r w:rsidRPr="00F67B6E">
        <w:rPr>
          <w:rFonts w:ascii="Times New Roman" w:eastAsia="Calibri" w:hAnsi="Times New Roman" w:cs="Times New Roman"/>
          <w:b/>
          <w:kern w:val="0"/>
          <w:sz w:val="24"/>
          <w:szCs w:val="24"/>
          <w14:ligatures w14:val="none"/>
        </w:rPr>
        <w:t>3. §</w:t>
      </w:r>
    </w:p>
    <w:p w14:paraId="0BEE3307" w14:textId="77777777" w:rsidR="00F67B6E" w:rsidRPr="00F67B6E" w:rsidRDefault="00F67B6E" w:rsidP="00F67B6E">
      <w:pPr>
        <w:pBdr>
          <w:bottom w:val="single" w:sz="4" w:space="1" w:color="auto"/>
        </w:pBdr>
        <w:spacing w:after="0" w:line="240" w:lineRule="auto"/>
        <w:contextualSpacing/>
        <w:jc w:val="center"/>
        <w:rPr>
          <w:rFonts w:ascii="Times New Roman" w:eastAsia="Calibri" w:hAnsi="Times New Roman" w:cs="Times New Roman"/>
          <w:b/>
          <w:kern w:val="0"/>
          <w:sz w:val="24"/>
          <w:szCs w:val="24"/>
          <w14:ligatures w14:val="none"/>
        </w:rPr>
      </w:pPr>
      <w:r w:rsidRPr="00F67B6E">
        <w:rPr>
          <w:rFonts w:ascii="Times New Roman" w:eastAsia="Calibri" w:hAnsi="Times New Roman" w:cs="Times New Roman"/>
          <w:b/>
          <w:kern w:val="0"/>
          <w:sz w:val="24"/>
          <w:szCs w:val="24"/>
          <w14:ligatures w14:val="none"/>
        </w:rPr>
        <w:t xml:space="preserve">Par </w:t>
      </w:r>
      <w:r w:rsidRPr="00F67B6E">
        <w:rPr>
          <w:rFonts w:ascii="Times New Roman" w:eastAsia="Times New Roman" w:hAnsi="Times New Roman" w:cs="Times New Roman"/>
          <w:b/>
          <w:kern w:val="0"/>
          <w:sz w:val="24"/>
          <w:szCs w:val="24"/>
          <w:lang w:eastAsia="lv-LV"/>
          <w14:ligatures w14:val="none"/>
        </w:rPr>
        <w:t>sabiedrības ar ierobežotu atbildību</w:t>
      </w:r>
      <w:r w:rsidRPr="00F67B6E">
        <w:rPr>
          <w:rFonts w:ascii="Times New Roman" w:eastAsia="Times New Roman" w:hAnsi="Times New Roman" w:cs="Times New Roman"/>
          <w:kern w:val="0"/>
          <w:sz w:val="24"/>
          <w:szCs w:val="24"/>
          <w:lang w:eastAsia="lv-LV"/>
          <w14:ligatures w14:val="none"/>
        </w:rPr>
        <w:t xml:space="preserve"> </w:t>
      </w:r>
      <w:r w:rsidRPr="00F67B6E">
        <w:rPr>
          <w:rFonts w:ascii="Times New Roman" w:eastAsia="Times New Roman" w:hAnsi="Times New Roman" w:cs="Times New Roman"/>
          <w:b/>
          <w:kern w:val="0"/>
          <w:sz w:val="24"/>
          <w:szCs w:val="24"/>
          <w:lang w:eastAsia="lv-LV"/>
          <w14:ligatures w14:val="none"/>
        </w:rPr>
        <w:t xml:space="preserve">„Vangažu Namsaimnieks” </w:t>
      </w:r>
      <w:r w:rsidRPr="00F67B6E">
        <w:rPr>
          <w:rFonts w:ascii="Times New Roman" w:eastAsia="Calibri" w:hAnsi="Times New Roman" w:cs="Times New Roman"/>
          <w:b/>
          <w:kern w:val="0"/>
          <w:sz w:val="24"/>
          <w:szCs w:val="24"/>
          <w14:ligatures w14:val="none"/>
        </w:rPr>
        <w:t>2023.gada pārskata apstiprināšanu</w:t>
      </w:r>
    </w:p>
    <w:p w14:paraId="4C285601" w14:textId="77777777" w:rsidR="00F67B6E" w:rsidRPr="00F67B6E" w:rsidRDefault="00F67B6E" w:rsidP="00F67B6E">
      <w:pPr>
        <w:spacing w:after="0" w:line="240" w:lineRule="auto"/>
        <w:ind w:right="-483"/>
        <w:rPr>
          <w:rFonts w:ascii="Times New Roman" w:eastAsia="Times New Roman" w:hAnsi="Times New Roman" w:cs="Times New Roman"/>
          <w:kern w:val="0"/>
          <w:sz w:val="24"/>
          <w:szCs w:val="24"/>
          <w:lang w:eastAsia="lv-LV"/>
          <w14:ligatures w14:val="none"/>
        </w:rPr>
      </w:pPr>
      <w:r w:rsidRPr="00F67B6E">
        <w:rPr>
          <w:rFonts w:ascii="Times New Roman" w:eastAsia="Calibri" w:hAnsi="Times New Roman" w:cs="Times New Roman"/>
          <w:kern w:val="0"/>
          <w:sz w:val="24"/>
          <w:szCs w:val="24"/>
          <w14:ligatures w14:val="none"/>
        </w:rPr>
        <w:t xml:space="preserve">Ziņo: </w:t>
      </w:r>
    </w:p>
    <w:p w14:paraId="427842A0" w14:textId="77777777" w:rsidR="00F67B6E" w:rsidRPr="00F67B6E" w:rsidRDefault="00F67B6E" w:rsidP="00F67B6E">
      <w:pPr>
        <w:spacing w:after="0" w:line="240" w:lineRule="auto"/>
        <w:ind w:right="-483"/>
        <w:rPr>
          <w:rFonts w:ascii="Times New Roman" w:eastAsia="Times New Roman" w:hAnsi="Times New Roman" w:cs="Times New Roman"/>
          <w:kern w:val="0"/>
          <w:sz w:val="24"/>
          <w:szCs w:val="24"/>
          <w:lang w:eastAsia="lv-LV"/>
          <w14:ligatures w14:val="none"/>
        </w:rPr>
      </w:pPr>
    </w:p>
    <w:p w14:paraId="1AA0BAEF" w14:textId="77777777" w:rsidR="00F67B6E" w:rsidRPr="00F67B6E" w:rsidRDefault="00F67B6E" w:rsidP="00F67B6E">
      <w:pPr>
        <w:spacing w:after="0" w:line="240" w:lineRule="auto"/>
        <w:ind w:right="-1" w:firstLine="709"/>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ab/>
        <w:t xml:space="preserve">Izskatījusi pašvaldības sabiedrības ar ierobežotu atbildību „Vangažu Namsaimnieks”, reģistrācijas Nr. 50003142371, juridiskā adrese: </w:t>
      </w:r>
      <w:r w:rsidRPr="00F67B6E">
        <w:rPr>
          <w:rFonts w:ascii="Times New Roman" w:eastAsia="Calibri" w:hAnsi="Times New Roman" w:cs="Times New Roman"/>
          <w:kern w:val="0"/>
          <w:sz w:val="24"/>
          <w:szCs w:val="24"/>
          <w14:ligatures w14:val="none"/>
        </w:rPr>
        <w:t>Gaujas ielā 6, Vangaži, Ropažu novads</w:t>
      </w:r>
      <w:r w:rsidRPr="00F67B6E">
        <w:rPr>
          <w:rFonts w:ascii="Times New Roman" w:eastAsia="Times New Roman" w:hAnsi="Times New Roman" w:cs="Times New Roman"/>
          <w:kern w:val="0"/>
          <w:sz w:val="24"/>
          <w:szCs w:val="24"/>
          <w:lang w:eastAsia="lv-LV"/>
          <w14:ligatures w14:val="none"/>
        </w:rPr>
        <w:t>, pārskatu par 2023.gadu un SIA "SANDRA DZERELE UN PARTNERIS", reģistrācijas Nr.</w:t>
      </w:r>
      <w:r w:rsidRPr="00F67B6E">
        <w:rPr>
          <w:rFonts w:ascii="Times New Roman" w:eastAsia="Calibri" w:hAnsi="Times New Roman" w:cs="Times New Roman"/>
          <w:kern w:val="0"/>
          <w:sz w:val="24"/>
          <w:szCs w:val="24"/>
          <w14:ligatures w14:val="none"/>
        </w:rPr>
        <w:t xml:space="preserve"> </w:t>
      </w:r>
      <w:r w:rsidRPr="00F67B6E">
        <w:rPr>
          <w:rFonts w:ascii="Times New Roman" w:eastAsia="Times New Roman" w:hAnsi="Times New Roman" w:cs="Times New Roman"/>
          <w:kern w:val="0"/>
          <w:sz w:val="24"/>
          <w:szCs w:val="24"/>
          <w:lang w:eastAsia="lv-LV"/>
          <w14:ligatures w14:val="none"/>
        </w:rPr>
        <w:t xml:space="preserve">40003476595, atbildīgās revidentes Baibas Apines, (sertifikāts Nr.214) 2024.gada 15.februāra ziņojumu, kā arī noklausījusies sabiedrības ar ierobežotu atbildību „Vangažu Namsaimnieks” valdes locekles Tatjanas </w:t>
      </w:r>
      <w:proofErr w:type="spellStart"/>
      <w:r w:rsidRPr="00F67B6E">
        <w:rPr>
          <w:rFonts w:ascii="Times New Roman" w:eastAsia="Times New Roman" w:hAnsi="Times New Roman" w:cs="Times New Roman"/>
          <w:kern w:val="0"/>
          <w:sz w:val="24"/>
          <w:szCs w:val="24"/>
          <w:lang w:eastAsia="lv-LV"/>
          <w14:ligatures w14:val="none"/>
        </w:rPr>
        <w:t>Ponomarenko</w:t>
      </w:r>
      <w:proofErr w:type="spellEnd"/>
      <w:r w:rsidRPr="00F67B6E">
        <w:rPr>
          <w:rFonts w:ascii="Times New Roman" w:eastAsia="Times New Roman" w:hAnsi="Times New Roman" w:cs="Times New Roman"/>
          <w:kern w:val="0"/>
          <w:sz w:val="24"/>
          <w:szCs w:val="24"/>
          <w:lang w:eastAsia="lv-LV"/>
          <w14:ligatures w14:val="none"/>
        </w:rPr>
        <w:t xml:space="preserve"> ziņojumu, pamatojoties uz Pašvaldību likuma 10.panta pirmo daļu, Publiskas personas kapitāla daļu un kapitālsabiedrību pārvaldības likuma 54.pantu, 66.panta pirmās daļas 1.punktu, Komerclikuma 179.pantu, Siguldas novada pašvaldības domes 2022.gada 14.jūlija iekšējo noteikumu Nr.16/2022 “Siguldas novada pašvaldības kapitālsabiedrību un kapitāla daļu pārvaldības noteikumi” 7.9. apakšpunktu, </w:t>
      </w:r>
      <w:r w:rsidRPr="00F67B6E">
        <w:rPr>
          <w:rFonts w:ascii="Times New Roman" w:eastAsia="Calibri" w:hAnsi="Times New Roman" w:cs="Times New Roman"/>
          <w:b/>
          <w:bCs/>
          <w:kern w:val="0"/>
          <w:sz w:val="24"/>
          <w:szCs w:val="24"/>
          <w14:ligatures w14:val="none"/>
        </w:rPr>
        <w:t>dome</w:t>
      </w:r>
      <w:r w:rsidRPr="00F67B6E">
        <w:rPr>
          <w:rFonts w:ascii="Times New Roman" w:eastAsia="Times New Roman" w:hAnsi="Times New Roman" w:cs="Times New Roman"/>
          <w:b/>
          <w:kern w:val="0"/>
          <w:sz w:val="24"/>
          <w:szCs w:val="24"/>
          <w:lang w:eastAsia="lv-LV"/>
          <w14:ligatures w14:val="none"/>
        </w:rPr>
        <w:t xml:space="preserve"> nolemj</w:t>
      </w:r>
      <w:r w:rsidRPr="00F67B6E">
        <w:rPr>
          <w:rFonts w:ascii="Times New Roman" w:eastAsia="Times New Roman" w:hAnsi="Times New Roman" w:cs="Times New Roman"/>
          <w:kern w:val="0"/>
          <w:sz w:val="24"/>
          <w:szCs w:val="24"/>
          <w:lang w:eastAsia="lv-LV"/>
          <w14:ligatures w14:val="none"/>
        </w:rPr>
        <w:t>:</w:t>
      </w:r>
    </w:p>
    <w:p w14:paraId="23302F41" w14:textId="77777777" w:rsidR="00F67B6E" w:rsidRPr="00F67B6E" w:rsidRDefault="00F67B6E" w:rsidP="00F67B6E">
      <w:pPr>
        <w:spacing w:after="0" w:line="240" w:lineRule="auto"/>
        <w:ind w:right="-483" w:firstLine="709"/>
        <w:jc w:val="both"/>
        <w:rPr>
          <w:rFonts w:ascii="Times New Roman" w:eastAsia="Times New Roman" w:hAnsi="Times New Roman" w:cs="Times New Roman"/>
          <w:kern w:val="0"/>
          <w:sz w:val="24"/>
          <w:szCs w:val="24"/>
          <w:lang w:eastAsia="lv-LV"/>
          <w14:ligatures w14:val="none"/>
        </w:rPr>
      </w:pPr>
    </w:p>
    <w:p w14:paraId="0A918E95" w14:textId="77777777" w:rsidR="00F67B6E" w:rsidRPr="00F67B6E" w:rsidRDefault="00F67B6E" w:rsidP="00F67B6E">
      <w:pPr>
        <w:spacing w:after="0" w:line="240" w:lineRule="auto"/>
        <w:ind w:left="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lastRenderedPageBreak/>
        <w:t xml:space="preserve">atbalstīt apstiprināšanai dalībnieku sapulcē sabiedrības ar ierobežotu atbildību „Vangažu Namsaimnieks”, reģistrācijas Nr. 50003142371, juridiskā adrese: </w:t>
      </w:r>
      <w:r w:rsidRPr="00F67B6E">
        <w:rPr>
          <w:rFonts w:ascii="Times New Roman" w:eastAsia="Calibri" w:hAnsi="Times New Roman" w:cs="Times New Roman"/>
          <w:kern w:val="0"/>
          <w:sz w:val="24"/>
          <w:szCs w:val="24"/>
          <w14:ligatures w14:val="none"/>
        </w:rPr>
        <w:t>Gaujas ielā 6, Vangaži, Ropažu novads</w:t>
      </w:r>
      <w:r w:rsidRPr="00F67B6E">
        <w:rPr>
          <w:rFonts w:ascii="Times New Roman" w:eastAsia="Times New Roman" w:hAnsi="Times New Roman" w:cs="Times New Roman"/>
          <w:kern w:val="0"/>
          <w:sz w:val="24"/>
          <w:szCs w:val="24"/>
          <w:lang w:eastAsia="lv-LV"/>
          <w14:ligatures w14:val="none"/>
        </w:rPr>
        <w:t>, gada pārskatu par 2023.gadu.</w:t>
      </w:r>
    </w:p>
    <w:p w14:paraId="0D17A5ED" w14:textId="77777777" w:rsidR="00F67B6E" w:rsidRPr="00F67B6E" w:rsidRDefault="00F67B6E" w:rsidP="00F67B6E">
      <w:pPr>
        <w:spacing w:after="0" w:line="240" w:lineRule="auto"/>
        <w:ind w:right="-1"/>
        <w:jc w:val="both"/>
        <w:rPr>
          <w:rFonts w:ascii="Times New Roman" w:hAnsi="Times New Roman" w:cs="Times New Roman"/>
          <w:sz w:val="24"/>
          <w:szCs w:val="24"/>
        </w:rPr>
      </w:pPr>
    </w:p>
    <w:p w14:paraId="5F4526A0" w14:textId="77777777" w:rsidR="00F67B6E" w:rsidRPr="00F67B6E" w:rsidRDefault="00F67B6E" w:rsidP="00F67B6E">
      <w:pPr>
        <w:spacing w:after="0" w:line="240" w:lineRule="auto"/>
        <w:contextualSpacing/>
        <w:jc w:val="center"/>
        <w:rPr>
          <w:rFonts w:ascii="Times New Roman" w:eastAsia="Times New Roman" w:hAnsi="Times New Roman" w:cs="Times New Roman"/>
          <w:kern w:val="0"/>
          <w:sz w:val="24"/>
          <w:szCs w:val="24"/>
          <w:lang w:eastAsia="lv-LV"/>
          <w14:ligatures w14:val="none"/>
        </w:rPr>
      </w:pPr>
      <w:bookmarkStart w:id="0" w:name="_Hlk118300476"/>
      <w:r w:rsidRPr="00F67B6E">
        <w:rPr>
          <w:rFonts w:ascii="Times New Roman" w:eastAsia="Times New Roman" w:hAnsi="Times New Roman" w:cs="Times New Roman"/>
          <w:b/>
          <w:kern w:val="0"/>
          <w:sz w:val="24"/>
          <w:szCs w:val="24"/>
          <w:lang w:eastAsia="lv-LV"/>
          <w14:ligatures w14:val="none"/>
        </w:rPr>
        <w:t>4. §</w:t>
      </w:r>
    </w:p>
    <w:p w14:paraId="7AE7A46F" w14:textId="77777777" w:rsidR="00F67B6E" w:rsidRPr="00F67B6E" w:rsidRDefault="00F67B6E" w:rsidP="00F67B6E">
      <w:pPr>
        <w:pBdr>
          <w:bottom w:val="single" w:sz="4" w:space="1" w:color="auto"/>
        </w:pBdr>
        <w:spacing w:after="0" w:line="240" w:lineRule="auto"/>
        <w:contextualSpacing/>
        <w:jc w:val="center"/>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b/>
          <w:kern w:val="0"/>
          <w:sz w:val="24"/>
          <w:szCs w:val="24"/>
          <w:lang w:eastAsia="lv-LV"/>
          <w14:ligatures w14:val="none"/>
        </w:rPr>
        <w:t xml:space="preserve">Par Rīgas plānošanas reģiona attīstības padomes locekļa un tā aizvietotāja kandidātu izvirzīšanu </w:t>
      </w:r>
    </w:p>
    <w:p w14:paraId="239C2E23" w14:textId="77777777" w:rsidR="00F67B6E" w:rsidRPr="00F67B6E" w:rsidRDefault="00F67B6E" w:rsidP="00F67B6E">
      <w:pPr>
        <w:spacing w:after="0" w:line="240" w:lineRule="auto"/>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Ziņo: </w:t>
      </w:r>
      <w:bookmarkStart w:id="1" w:name="_Hlk118655948"/>
    </w:p>
    <w:bookmarkEnd w:id="1"/>
    <w:p w14:paraId="39A2B946" w14:textId="77777777" w:rsidR="00F67B6E" w:rsidRPr="00F67B6E" w:rsidRDefault="00F67B6E" w:rsidP="00F67B6E">
      <w:pPr>
        <w:spacing w:after="0" w:line="240" w:lineRule="auto"/>
        <w:rPr>
          <w:rFonts w:ascii="Times New Roman" w:eastAsia="Times New Roman" w:hAnsi="Times New Roman" w:cs="Times New Roman"/>
          <w:kern w:val="0"/>
          <w:sz w:val="24"/>
          <w:szCs w:val="24"/>
          <w:lang w:eastAsia="lv-LV"/>
          <w14:ligatures w14:val="none"/>
        </w:rPr>
      </w:pPr>
    </w:p>
    <w:p w14:paraId="32AA93FD" w14:textId="77777777" w:rsidR="00F67B6E" w:rsidRPr="00F67B6E" w:rsidRDefault="00F67B6E" w:rsidP="00F67B6E">
      <w:pPr>
        <w:spacing w:after="0" w:line="240" w:lineRule="auto"/>
        <w:ind w:firstLine="720"/>
        <w:contextualSpacing/>
        <w:jc w:val="both"/>
        <w:rPr>
          <w:rFonts w:ascii="Times New Roman" w:eastAsia="Calibri" w:hAnsi="Times New Roman" w:cs="Times New Roman"/>
          <w:b/>
          <w:bCs/>
          <w:kern w:val="0"/>
          <w:sz w:val="24"/>
          <w:szCs w:val="24"/>
          <w:lang w:bidi="hi-IN"/>
          <w14:ligatures w14:val="none"/>
        </w:rPr>
      </w:pPr>
      <w:r w:rsidRPr="00F67B6E">
        <w:rPr>
          <w:rFonts w:ascii="Times New Roman" w:eastAsia="Calibri" w:hAnsi="Times New Roman" w:cs="Times New Roman"/>
          <w:b/>
          <w:bCs/>
          <w:kern w:val="0"/>
          <w:sz w:val="24"/>
          <w:szCs w:val="24"/>
          <w:lang w:bidi="hi-IN"/>
          <w14:ligatures w14:val="none"/>
        </w:rPr>
        <w:t xml:space="preserve">Dome konstatē: </w:t>
      </w:r>
    </w:p>
    <w:p w14:paraId="54FC176B" w14:textId="77777777" w:rsidR="00F67B6E" w:rsidRPr="00F67B6E" w:rsidRDefault="00F67B6E">
      <w:pPr>
        <w:pStyle w:val="Sarakstarindkopa"/>
        <w:numPr>
          <w:ilvl w:val="0"/>
          <w:numId w:val="10"/>
        </w:numPr>
        <w:spacing w:after="0" w:line="240" w:lineRule="auto"/>
        <w:ind w:left="426" w:hanging="426"/>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Ar Siguldas novada pašvaldības domes 2022.gada 3.novembra lēmumu “Par Rīgas plānošanas reģiona attīstības padomes locekļa un tā aizvietotāja kandidātu izvirzīšanu” (prot.Nr.21, </w:t>
      </w:r>
      <w:r w:rsidRPr="00F67B6E">
        <w:rPr>
          <w:rFonts w:ascii="Times New Roman" w:eastAsia="Calibri" w:hAnsi="Times New Roman" w:cs="Times New Roman"/>
          <w:sz w:val="24"/>
          <w:szCs w:val="24"/>
        </w:rPr>
        <w:t xml:space="preserve">4.§) tika lemts: </w:t>
      </w:r>
      <w:r w:rsidRPr="00F67B6E">
        <w:rPr>
          <w:rFonts w:ascii="Times New Roman" w:eastAsia="Calibri" w:hAnsi="Times New Roman" w:cs="Times New Roman"/>
          <w:i/>
          <w:iCs/>
          <w:sz w:val="24"/>
          <w:szCs w:val="24"/>
        </w:rPr>
        <w:t>“1. </w:t>
      </w:r>
      <w:r w:rsidRPr="00F67B6E">
        <w:rPr>
          <w:rFonts w:ascii="Times New Roman" w:eastAsia="Times New Roman" w:hAnsi="Times New Roman" w:cs="Times New Roman"/>
          <w:i/>
          <w:iCs/>
          <w:kern w:val="0"/>
          <w:sz w:val="24"/>
          <w:szCs w:val="24"/>
          <w:lang w:eastAsia="lv-LV"/>
          <w14:ligatures w14:val="none"/>
        </w:rPr>
        <w:t xml:space="preserve">izvirzīt Siguldas novada pašvaldības domes </w:t>
      </w:r>
      <w:r w:rsidRPr="00F67B6E">
        <w:rPr>
          <w:rFonts w:ascii="Times New Roman" w:eastAsia="Times New Roman" w:hAnsi="Times New Roman" w:cs="Times New Roman"/>
          <w:i/>
          <w:iCs/>
          <w:color w:val="000000"/>
          <w:kern w:val="0"/>
          <w:sz w:val="24"/>
          <w:szCs w:val="24"/>
          <w:lang w:eastAsia="lv-LV"/>
          <w14:ligatures w14:val="none"/>
        </w:rPr>
        <w:t xml:space="preserve"> priekšsēdētāju Līgu Sausiņu</w:t>
      </w:r>
      <w:r w:rsidRPr="00F67B6E">
        <w:rPr>
          <w:rFonts w:ascii="Times New Roman" w:eastAsia="Times New Roman" w:hAnsi="Times New Roman" w:cs="Times New Roman"/>
          <w:i/>
          <w:iCs/>
          <w:kern w:val="0"/>
          <w:sz w:val="24"/>
          <w:szCs w:val="24"/>
          <w:lang w:eastAsia="lv-LV"/>
          <w14:ligatures w14:val="none"/>
        </w:rPr>
        <w:t xml:space="preserve"> par Rīgas plānošanas reģiona attīstības padomes locekļa kandidāti</w:t>
      </w:r>
      <w:r w:rsidRPr="00F67B6E">
        <w:rPr>
          <w:rFonts w:ascii="Times New Roman" w:eastAsia="Times New Roman" w:hAnsi="Times New Roman" w:cs="Times New Roman"/>
          <w:i/>
          <w:iCs/>
          <w:color w:val="000000"/>
          <w:kern w:val="0"/>
          <w:sz w:val="24"/>
          <w:szCs w:val="24"/>
          <w:lang w:eastAsia="lv-LV"/>
          <w14:ligatures w14:val="none"/>
        </w:rPr>
        <w:t>,</w:t>
      </w:r>
      <w:r w:rsidRPr="00F67B6E">
        <w:rPr>
          <w:rFonts w:ascii="Times New Roman" w:eastAsia="Times New Roman" w:hAnsi="Times New Roman" w:cs="Times New Roman"/>
          <w:i/>
          <w:iCs/>
          <w:kern w:val="0"/>
          <w:sz w:val="24"/>
          <w:szCs w:val="24"/>
          <w:lang w:eastAsia="lv-LV"/>
          <w14:ligatures w14:val="none"/>
        </w:rPr>
        <w:t xml:space="preserve"> </w:t>
      </w:r>
      <w:r w:rsidRPr="00F67B6E">
        <w:rPr>
          <w:rFonts w:ascii="Times New Roman" w:eastAsia="Times New Roman" w:hAnsi="Times New Roman" w:cs="Times New Roman"/>
          <w:i/>
          <w:iCs/>
          <w:color w:val="000000"/>
          <w:kern w:val="0"/>
          <w:sz w:val="24"/>
          <w:szCs w:val="24"/>
          <w:lang w:eastAsia="lv-LV"/>
          <w14:ligatures w14:val="none"/>
        </w:rPr>
        <w:t>nosakot, ka ievēlēšanas gadījumā priekšsēdētājas prombūtnes laikā</w:t>
      </w:r>
      <w:r w:rsidRPr="00F67B6E">
        <w:rPr>
          <w:rFonts w:ascii="Times New Roman" w:eastAsia="Times New Roman" w:hAnsi="Times New Roman" w:cs="Times New Roman"/>
          <w:i/>
          <w:iCs/>
          <w:kern w:val="0"/>
          <w:sz w:val="24"/>
          <w:szCs w:val="24"/>
          <w:lang w:eastAsia="lv-LV"/>
          <w14:ligatures w14:val="none"/>
        </w:rPr>
        <w:t xml:space="preserve"> </w:t>
      </w:r>
      <w:r w:rsidRPr="00F67B6E">
        <w:rPr>
          <w:rFonts w:ascii="Times New Roman" w:eastAsia="Times New Roman" w:hAnsi="Times New Roman" w:cs="Times New Roman"/>
          <w:i/>
          <w:iCs/>
          <w:color w:val="000000"/>
          <w:kern w:val="0"/>
          <w:sz w:val="24"/>
          <w:szCs w:val="24"/>
          <w:lang w:eastAsia="lv-LV"/>
          <w14:ligatures w14:val="none"/>
        </w:rPr>
        <w:t xml:space="preserve">Rīgas plānošanas reģiona attīstības padomē tās  aizvietotājs ir  priekšsēdētāja vietnieks Linards </w:t>
      </w:r>
      <w:proofErr w:type="spellStart"/>
      <w:r w:rsidRPr="00F67B6E">
        <w:rPr>
          <w:rFonts w:ascii="Times New Roman" w:eastAsia="Times New Roman" w:hAnsi="Times New Roman" w:cs="Times New Roman"/>
          <w:i/>
          <w:iCs/>
          <w:color w:val="000000"/>
          <w:kern w:val="0"/>
          <w:sz w:val="24"/>
          <w:szCs w:val="24"/>
          <w:lang w:eastAsia="lv-LV"/>
          <w14:ligatures w14:val="none"/>
        </w:rPr>
        <w:t>Kumskis</w:t>
      </w:r>
      <w:proofErr w:type="spellEnd"/>
      <w:r w:rsidRPr="00F67B6E">
        <w:rPr>
          <w:rFonts w:ascii="Times New Roman" w:eastAsia="Times New Roman" w:hAnsi="Times New Roman" w:cs="Times New Roman"/>
          <w:i/>
          <w:iCs/>
          <w:color w:val="000000"/>
          <w:kern w:val="0"/>
          <w:sz w:val="24"/>
          <w:szCs w:val="24"/>
          <w:lang w:eastAsia="lv-LV"/>
          <w14:ligatures w14:val="none"/>
        </w:rPr>
        <w:t>; 2. </w:t>
      </w:r>
      <w:r w:rsidRPr="00F67B6E">
        <w:rPr>
          <w:rFonts w:ascii="Times New Roman" w:eastAsia="Times New Roman" w:hAnsi="Times New Roman" w:cs="Times New Roman"/>
          <w:i/>
          <w:iCs/>
          <w:kern w:val="0"/>
          <w:sz w:val="24"/>
          <w:szCs w:val="24"/>
          <w:lang w:eastAsia="lv-LV"/>
          <w14:ligatures w14:val="none"/>
        </w:rPr>
        <w:t xml:space="preserve">atļaut  Līgai </w:t>
      </w:r>
      <w:proofErr w:type="spellStart"/>
      <w:r w:rsidRPr="00F67B6E">
        <w:rPr>
          <w:rFonts w:ascii="Times New Roman" w:eastAsia="Times New Roman" w:hAnsi="Times New Roman" w:cs="Times New Roman"/>
          <w:i/>
          <w:iCs/>
          <w:kern w:val="0"/>
          <w:sz w:val="24"/>
          <w:szCs w:val="24"/>
          <w:lang w:eastAsia="lv-LV"/>
          <w14:ligatures w14:val="none"/>
        </w:rPr>
        <w:t>Sausiņai</w:t>
      </w:r>
      <w:proofErr w:type="spellEnd"/>
      <w:r w:rsidRPr="00F67B6E">
        <w:rPr>
          <w:rFonts w:ascii="Times New Roman" w:eastAsia="Times New Roman" w:hAnsi="Times New Roman" w:cs="Times New Roman"/>
          <w:i/>
          <w:iCs/>
          <w:kern w:val="0"/>
          <w:sz w:val="24"/>
          <w:szCs w:val="24"/>
          <w:lang w:eastAsia="lv-LV"/>
          <w14:ligatures w14:val="none"/>
        </w:rPr>
        <w:t xml:space="preserve"> savienot Siguldas novada pašvaldības domes priekšsēdētāja amatu ar Rīgas plānošanas reģiona padomes locekļa amatu; 3. atļaut  Linardam </w:t>
      </w:r>
      <w:proofErr w:type="spellStart"/>
      <w:r w:rsidRPr="00F67B6E">
        <w:rPr>
          <w:rFonts w:ascii="Times New Roman" w:eastAsia="Times New Roman" w:hAnsi="Times New Roman" w:cs="Times New Roman"/>
          <w:i/>
          <w:iCs/>
          <w:kern w:val="0"/>
          <w:sz w:val="24"/>
          <w:szCs w:val="24"/>
          <w:lang w:eastAsia="lv-LV"/>
          <w14:ligatures w14:val="none"/>
        </w:rPr>
        <w:t>Kumskim</w:t>
      </w:r>
      <w:proofErr w:type="spellEnd"/>
      <w:r w:rsidRPr="00F67B6E">
        <w:rPr>
          <w:rFonts w:ascii="Times New Roman" w:eastAsia="Times New Roman" w:hAnsi="Times New Roman" w:cs="Times New Roman"/>
          <w:i/>
          <w:iCs/>
          <w:kern w:val="0"/>
          <w:sz w:val="24"/>
          <w:szCs w:val="24"/>
          <w:lang w:eastAsia="lv-LV"/>
          <w14:ligatures w14:val="none"/>
        </w:rPr>
        <w:t xml:space="preserve"> savienot Siguldas novada pašvaldības domes priekšsēdētāja vietnieka amatu ar  Rīgas plānošanas reģiona padomes locekļa aizvietotāja amatu; 4. </w:t>
      </w:r>
      <w:r w:rsidRPr="00F67B6E">
        <w:rPr>
          <w:rFonts w:ascii="Times New Roman" w:eastAsia="Times New Roman" w:hAnsi="Times New Roman" w:cs="Times New Roman"/>
          <w:i/>
          <w:iCs/>
          <w:color w:val="000000"/>
          <w:kern w:val="0"/>
          <w:sz w:val="24"/>
          <w:szCs w:val="24"/>
          <w:lang w:eastAsia="lv-LV"/>
          <w14:ligatures w14:val="none"/>
        </w:rPr>
        <w:t>lēmumu nosūtīt Rīgas plānošanas reģionam.”.</w:t>
      </w:r>
      <w:r w:rsidRPr="00F67B6E">
        <w:rPr>
          <w:rFonts w:ascii="Times New Roman" w:eastAsia="Times New Roman" w:hAnsi="Times New Roman" w:cs="Times New Roman"/>
          <w:color w:val="000000"/>
          <w:kern w:val="0"/>
          <w:sz w:val="24"/>
          <w:szCs w:val="24"/>
          <w:lang w:eastAsia="lv-LV"/>
          <w14:ligatures w14:val="none"/>
        </w:rPr>
        <w:t xml:space="preserve"> </w:t>
      </w:r>
    </w:p>
    <w:p w14:paraId="661B3AC9" w14:textId="77777777" w:rsidR="00F67B6E" w:rsidRPr="00F67B6E" w:rsidRDefault="00F67B6E">
      <w:pPr>
        <w:pStyle w:val="Sarakstarindkopa"/>
        <w:numPr>
          <w:ilvl w:val="0"/>
          <w:numId w:val="10"/>
        </w:numPr>
        <w:spacing w:after="0" w:line="240" w:lineRule="auto"/>
        <w:ind w:left="426" w:hanging="426"/>
        <w:jc w:val="both"/>
        <w:rPr>
          <w:rFonts w:ascii="Times New Roman" w:eastAsia="Times New Roman" w:hAnsi="Times New Roman" w:cs="Times New Roman"/>
          <w:b/>
          <w:b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Ar Siguldas novada pašvaldības domes 2024.gada 25.janvāra lēmumu “Par Siguldas novada priekšsēdētājas atbrīvošanu no amata” (prot.Nr.1, </w:t>
      </w:r>
      <w:r w:rsidRPr="00F67B6E">
        <w:rPr>
          <w:rFonts w:ascii="Times New Roman" w:eastAsia="Calibri" w:hAnsi="Times New Roman" w:cs="Times New Roman"/>
          <w:sz w:val="24"/>
          <w:szCs w:val="24"/>
        </w:rPr>
        <w:t>1.§)</w:t>
      </w:r>
      <w:r w:rsidRPr="00F67B6E">
        <w:rPr>
          <w:rFonts w:ascii="Times New Roman" w:eastAsia="Calibri" w:hAnsi="Times New Roman" w:cs="Times New Roman"/>
          <w:b/>
          <w:bCs/>
          <w:sz w:val="24"/>
          <w:szCs w:val="24"/>
        </w:rPr>
        <w:t xml:space="preserve"> </w:t>
      </w:r>
      <w:r w:rsidRPr="00F67B6E">
        <w:rPr>
          <w:rFonts w:ascii="Times New Roman" w:eastAsia="Calibri" w:hAnsi="Times New Roman" w:cs="Times New Roman"/>
          <w:sz w:val="24"/>
          <w:szCs w:val="24"/>
        </w:rPr>
        <w:t>dome lēma:</w:t>
      </w:r>
      <w:r w:rsidRPr="00F67B6E">
        <w:rPr>
          <w:rFonts w:ascii="Times New Roman" w:eastAsia="Calibri" w:hAnsi="Times New Roman" w:cs="Times New Roman"/>
          <w:b/>
          <w:bCs/>
          <w:sz w:val="24"/>
          <w:szCs w:val="24"/>
        </w:rPr>
        <w:t xml:space="preserve"> </w:t>
      </w:r>
      <w:r w:rsidRPr="00F67B6E">
        <w:rPr>
          <w:rFonts w:ascii="Times New Roman" w:eastAsia="Calibri" w:hAnsi="Times New Roman" w:cs="Times New Roman"/>
          <w:i/>
          <w:iCs/>
          <w:sz w:val="24"/>
          <w:szCs w:val="24"/>
        </w:rPr>
        <w:t xml:space="preserve">“1. Atbrīvot no Siguldas novada pašvaldības domes priekšsēdētājas amata Līgu Sausiņu; 2. Lēmums stājās spēkā ar tā pieņemšanas brīdi.”. </w:t>
      </w:r>
    </w:p>
    <w:p w14:paraId="3DAB25D5" w14:textId="77777777" w:rsidR="00F67B6E" w:rsidRPr="00F67B6E" w:rsidRDefault="00F67B6E">
      <w:pPr>
        <w:pStyle w:val="Sarakstarindkopa"/>
        <w:numPr>
          <w:ilvl w:val="0"/>
          <w:numId w:val="10"/>
        </w:numPr>
        <w:spacing w:after="0" w:line="240" w:lineRule="auto"/>
        <w:ind w:left="426" w:hanging="426"/>
        <w:jc w:val="both"/>
        <w:rPr>
          <w:rFonts w:ascii="Times New Roman" w:eastAsia="Times New Roman" w:hAnsi="Times New Roman" w:cs="Times New Roman"/>
          <w:b/>
          <w:bCs/>
          <w:i/>
          <w:iCs/>
          <w:kern w:val="0"/>
          <w:sz w:val="24"/>
          <w:szCs w:val="24"/>
          <w:u w:val="single"/>
          <w:lang w:eastAsia="lv-LV"/>
          <w14:ligatures w14:val="none"/>
        </w:rPr>
      </w:pPr>
      <w:r w:rsidRPr="00F67B6E">
        <w:rPr>
          <w:rFonts w:ascii="Times New Roman" w:eastAsia="Calibri" w:hAnsi="Times New Roman" w:cs="Times New Roman"/>
          <w:kern w:val="0"/>
          <w:sz w:val="24"/>
          <w:szCs w:val="24"/>
          <w:lang w:bidi="hi-IN"/>
          <w14:ligatures w14:val="none"/>
        </w:rPr>
        <w:t>Ar Siguldas novada pašvaldības domes 2024.gada 15.februāra lēmumu “Par Siguldas novada pašvaldības domes priekšsēdētāja ievēlēšanu” (prot. Nr. 3</w:t>
      </w:r>
      <w:r w:rsidRPr="00F67B6E">
        <w:rPr>
          <w:rFonts w:ascii="Times New Roman" w:eastAsia="Times New Roman" w:hAnsi="Times New Roman" w:cs="Times New Roman"/>
          <w:kern w:val="0"/>
          <w:sz w:val="24"/>
          <w:szCs w:val="24"/>
          <w:lang w:eastAsia="lv-LV"/>
          <w14:ligatures w14:val="none"/>
        </w:rPr>
        <w:t xml:space="preserve">, 7 §) dome lēma: </w:t>
      </w:r>
      <w:r w:rsidRPr="00F67B6E">
        <w:rPr>
          <w:rFonts w:ascii="Times New Roman" w:eastAsia="Calibri" w:hAnsi="Times New Roman" w:cs="Times New Roman"/>
          <w:i/>
          <w:iCs/>
          <w:kern w:val="0"/>
          <w:sz w:val="24"/>
          <w:szCs w:val="24"/>
          <w:u w:val="single"/>
          <w:lang w:eastAsia="lv-LV"/>
          <w14:ligatures w14:val="none"/>
        </w:rPr>
        <w:t xml:space="preserve">“1. Ievēlēt Siguldas novada pašvaldības domes deputātu Linardu </w:t>
      </w:r>
      <w:proofErr w:type="spellStart"/>
      <w:r w:rsidRPr="00F67B6E">
        <w:rPr>
          <w:rFonts w:ascii="Times New Roman" w:eastAsia="Calibri" w:hAnsi="Times New Roman" w:cs="Times New Roman"/>
          <w:i/>
          <w:iCs/>
          <w:kern w:val="0"/>
          <w:sz w:val="24"/>
          <w:szCs w:val="24"/>
          <w:u w:val="single"/>
          <w:lang w:eastAsia="lv-LV"/>
          <w14:ligatures w14:val="none"/>
        </w:rPr>
        <w:t>Kumski</w:t>
      </w:r>
      <w:proofErr w:type="spellEnd"/>
      <w:r w:rsidRPr="00F67B6E">
        <w:rPr>
          <w:rFonts w:ascii="Times New Roman" w:eastAsia="Calibri" w:hAnsi="Times New Roman" w:cs="Times New Roman"/>
          <w:i/>
          <w:iCs/>
          <w:kern w:val="0"/>
          <w:sz w:val="24"/>
          <w:szCs w:val="24"/>
          <w:u w:val="single"/>
          <w:lang w:eastAsia="lv-LV"/>
          <w14:ligatures w14:val="none"/>
        </w:rPr>
        <w:t xml:space="preserve"> par Siguldas novada domes priekšsēdētāju;  2. Lēmums stājas spēkā tā pieņemšanas brīdī.”.  </w:t>
      </w:r>
    </w:p>
    <w:p w14:paraId="69D73D09" w14:textId="77777777" w:rsidR="00F67B6E" w:rsidRPr="00F67B6E" w:rsidRDefault="00F67B6E">
      <w:pPr>
        <w:pStyle w:val="Sarakstarindkopa"/>
        <w:numPr>
          <w:ilvl w:val="0"/>
          <w:numId w:val="10"/>
        </w:numPr>
        <w:spacing w:after="0" w:line="240" w:lineRule="auto"/>
        <w:ind w:left="426" w:hanging="426"/>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Calibri" w:hAnsi="Times New Roman" w:cs="Times New Roman"/>
          <w:kern w:val="0"/>
          <w:sz w:val="24"/>
          <w:szCs w:val="24"/>
          <w:shd w:val="clear" w:color="auto" w:fill="FFFFFF"/>
          <w14:ligatures w14:val="none"/>
        </w:rPr>
        <w:t>Saskaņā ar Reģionālās attīstības likuma</w:t>
      </w:r>
      <w:r w:rsidRPr="00F67B6E">
        <w:rPr>
          <w:shd w:val="clear" w:color="auto" w:fill="FFFFFF"/>
          <w:vertAlign w:val="superscript"/>
        </w:rPr>
        <w:footnoteReference w:id="1"/>
      </w:r>
      <w:r w:rsidRPr="00F67B6E">
        <w:rPr>
          <w:rFonts w:ascii="Times New Roman" w:eastAsia="Calibri" w:hAnsi="Times New Roman" w:cs="Times New Roman"/>
          <w:kern w:val="0"/>
          <w:sz w:val="24"/>
          <w:szCs w:val="24"/>
          <w:shd w:val="clear" w:color="auto" w:fill="FFFFFF"/>
          <w14:ligatures w14:val="none"/>
        </w:rPr>
        <w:t xml:space="preserve"> 5.pantu: </w:t>
      </w:r>
      <w:r w:rsidRPr="00F67B6E">
        <w:rPr>
          <w:rFonts w:ascii="Times New Roman" w:eastAsia="Calibri" w:hAnsi="Times New Roman" w:cs="Times New Roman"/>
          <w:i/>
          <w:iCs/>
          <w:kern w:val="0"/>
          <w:sz w:val="24"/>
          <w:szCs w:val="24"/>
          <w:shd w:val="clear" w:color="auto" w:fill="FFFFFF"/>
          <w14:ligatures w14:val="none"/>
        </w:rPr>
        <w:t>“</w:t>
      </w:r>
      <w:r w:rsidRPr="00F67B6E">
        <w:rPr>
          <w:rFonts w:ascii="Times New Roman" w:eastAsia="Calibri" w:hAnsi="Times New Roman" w:cs="Times New Roman"/>
          <w:i/>
          <w:iCs/>
          <w:kern w:val="0"/>
          <w:sz w:val="24"/>
          <w:szCs w:val="24"/>
          <w14:ligatures w14:val="none"/>
        </w:rPr>
        <w:t xml:space="preserve">Plānošanas reģioni (1) Plānošanas reģions ir atvasināta publiska persona. Tās lēmējorgāns ir Plānošanas reģiona attīstības padome. (2) Plānošanas reģionu teritorijas saskaņā ar pašvaldību iesniegtajiem priekšlikumiem nosaka Ministru kabinets. (3) Plānošanas reģioni ir Kurzemes plānošanas reģions, Latgales plānošanas reģions, Rīgas plānošanas reģions, Vidzemes plānošanas reģions un Zemgales plānošanas .”. </w:t>
      </w:r>
    </w:p>
    <w:p w14:paraId="014D6840" w14:textId="77777777" w:rsidR="00F67B6E" w:rsidRPr="00F67B6E" w:rsidRDefault="00F67B6E">
      <w:pPr>
        <w:pStyle w:val="Sarakstarindkopa"/>
        <w:numPr>
          <w:ilvl w:val="0"/>
          <w:numId w:val="10"/>
        </w:numPr>
        <w:spacing w:after="0" w:line="240" w:lineRule="auto"/>
        <w:ind w:left="426" w:hanging="426"/>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Calibri" w:hAnsi="Times New Roman" w:cs="Times New Roman"/>
          <w:kern w:val="0"/>
          <w:sz w:val="24"/>
          <w:szCs w:val="24"/>
          <w14:ligatures w14:val="none"/>
        </w:rPr>
        <w:t xml:space="preserve">Ministru kabineta 2021.gada 22.jūnija noteikumu Nr. 418 “Noteikumi par plānošanas reģionu teritorijām” 2.punkts noteic plānošanas reģionu teritorijas, un, noteikumu 2.3.apakšpunkts noteic Rīgas plānošanas reģionu šādā sastāvā: </w:t>
      </w:r>
      <w:r w:rsidRPr="00F67B6E">
        <w:rPr>
          <w:rFonts w:ascii="Times New Roman" w:eastAsia="Calibri" w:hAnsi="Times New Roman" w:cs="Times New Roman"/>
          <w:i/>
          <w:iCs/>
          <w:kern w:val="0"/>
          <w:sz w:val="24"/>
          <w:szCs w:val="24"/>
          <w14:ligatures w14:val="none"/>
        </w:rPr>
        <w:t xml:space="preserve">2.3.1. Rīga; 2.3.2. Jūrmala; 2.3.3. Ādažu novads; 2.3.4. Ķekavas novads; 2.3.5. Mārupes novads; 2.3.6. Olaines novads; 2.3.7. Ropažu novads; 2.3.8. Salaspils novads; 2.3.9. </w:t>
      </w:r>
      <w:r w:rsidRPr="00F67B6E">
        <w:rPr>
          <w:rFonts w:ascii="Times New Roman" w:eastAsia="Calibri" w:hAnsi="Times New Roman" w:cs="Times New Roman"/>
          <w:i/>
          <w:iCs/>
          <w:kern w:val="0"/>
          <w:sz w:val="24"/>
          <w:szCs w:val="24"/>
          <w:u w:val="single"/>
          <w14:ligatures w14:val="none"/>
        </w:rPr>
        <w:t>Siguldas novads;”.</w:t>
      </w:r>
      <w:r w:rsidRPr="00F67B6E">
        <w:rPr>
          <w:rFonts w:ascii="Times New Roman" w:eastAsia="Calibri" w:hAnsi="Times New Roman" w:cs="Times New Roman"/>
          <w:i/>
          <w:iCs/>
          <w:kern w:val="0"/>
          <w:sz w:val="24"/>
          <w:szCs w:val="24"/>
          <w14:ligatures w14:val="none"/>
        </w:rPr>
        <w:t xml:space="preserve"> </w:t>
      </w:r>
    </w:p>
    <w:p w14:paraId="11A51AE5" w14:textId="77777777" w:rsidR="00F67B6E" w:rsidRPr="00F67B6E" w:rsidRDefault="00F67B6E">
      <w:pPr>
        <w:pStyle w:val="Sarakstarindkopa"/>
        <w:numPr>
          <w:ilvl w:val="0"/>
          <w:numId w:val="10"/>
        </w:numPr>
        <w:spacing w:after="0" w:line="240" w:lineRule="auto"/>
        <w:ind w:left="426" w:hanging="426"/>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Times New Roman" w:hAnsi="Times New Roman" w:cs="Times New Roman"/>
          <w:kern w:val="0"/>
          <w:sz w:val="24"/>
          <w:szCs w:val="24"/>
          <w:lang w:eastAsia="lv-LV"/>
          <w14:ligatures w14:val="none"/>
        </w:rPr>
        <w:t>Reģionālās attīstības likuma 16.</w:t>
      </w:r>
      <w:r w:rsidRPr="00F67B6E">
        <w:rPr>
          <w:rFonts w:ascii="Times New Roman" w:eastAsia="Times New Roman" w:hAnsi="Times New Roman" w:cs="Times New Roman"/>
          <w:kern w:val="0"/>
          <w:sz w:val="24"/>
          <w:szCs w:val="24"/>
          <w:vertAlign w:val="superscript"/>
          <w:lang w:eastAsia="lv-LV"/>
          <w14:ligatures w14:val="none"/>
        </w:rPr>
        <w:t>1</w:t>
      </w:r>
      <w:r w:rsidRPr="00F67B6E">
        <w:rPr>
          <w:rFonts w:ascii="Times New Roman" w:eastAsia="Times New Roman" w:hAnsi="Times New Roman" w:cs="Times New Roman"/>
          <w:kern w:val="0"/>
          <w:sz w:val="24"/>
          <w:szCs w:val="24"/>
          <w:lang w:eastAsia="lv-LV"/>
          <w14:ligatures w14:val="none"/>
        </w:rPr>
        <w:t xml:space="preserve"> panta pirmā daļā noteic, ka plānošanas reģions savas kompetences ietvaros nodrošina reģiona attīstības plānošanu, koordināciju, pašvaldību un citu valsts pārvaldes iestāžu sadarbību. Lai īstenotu plānošanas reģiona kompetenci, Plānošanas reģiona attīstības padome:</w:t>
      </w:r>
    </w:p>
    <w:p w14:paraId="06058D27" w14:textId="69E265D8" w:rsidR="00F67B6E" w:rsidRPr="00F67B6E" w:rsidRDefault="00F67B6E">
      <w:pPr>
        <w:pStyle w:val="Sarakstarindkopa"/>
        <w:numPr>
          <w:ilvl w:val="1"/>
          <w:numId w:val="10"/>
        </w:numPr>
        <w:tabs>
          <w:tab w:val="left" w:pos="1134"/>
        </w:tabs>
        <w:spacing w:after="0" w:line="240" w:lineRule="auto"/>
        <w:ind w:left="993" w:hanging="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apstiprina plānošanas reģiona nolikumu un budžetu;</w:t>
      </w:r>
    </w:p>
    <w:p w14:paraId="1E04B480" w14:textId="4A8D872C" w:rsidR="00F67B6E" w:rsidRPr="00F67B6E" w:rsidRDefault="00F67B6E">
      <w:pPr>
        <w:pStyle w:val="Sarakstarindkopa"/>
        <w:numPr>
          <w:ilvl w:val="1"/>
          <w:numId w:val="10"/>
        </w:numPr>
        <w:tabs>
          <w:tab w:val="left" w:pos="1134"/>
        </w:tabs>
        <w:spacing w:after="0" w:line="240" w:lineRule="auto"/>
        <w:ind w:left="993" w:hanging="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var izveidot, reorganizēt un likvidēt plānošanas reģiona iestādes un kapitālsabiedrības;</w:t>
      </w:r>
    </w:p>
    <w:p w14:paraId="358D4B7C" w14:textId="73AFD4B4" w:rsidR="00F67B6E" w:rsidRPr="00F67B6E" w:rsidRDefault="00F67B6E">
      <w:pPr>
        <w:pStyle w:val="Sarakstarindkopa"/>
        <w:numPr>
          <w:ilvl w:val="1"/>
          <w:numId w:val="10"/>
        </w:numPr>
        <w:tabs>
          <w:tab w:val="left" w:pos="1134"/>
        </w:tabs>
        <w:spacing w:after="0" w:line="240" w:lineRule="auto"/>
        <w:ind w:left="993" w:hanging="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var lemt par dalību biedrībās un nodibinājumos;</w:t>
      </w:r>
    </w:p>
    <w:p w14:paraId="08959FFE" w14:textId="6A23C062" w:rsidR="00F67B6E" w:rsidRPr="00F67B6E" w:rsidRDefault="00F67B6E">
      <w:pPr>
        <w:pStyle w:val="Sarakstarindkopa"/>
        <w:numPr>
          <w:ilvl w:val="1"/>
          <w:numId w:val="10"/>
        </w:numPr>
        <w:tabs>
          <w:tab w:val="left" w:pos="1134"/>
        </w:tabs>
        <w:spacing w:after="0" w:line="240" w:lineRule="auto"/>
        <w:ind w:left="993" w:hanging="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var noteikt atlīdzību par padomes priekšsēdētāja, padomes locekļu un administrācijas darbinieku pienākumu pildīšanu un tās izmaksāšanas kārtību;</w:t>
      </w:r>
    </w:p>
    <w:p w14:paraId="6F277716" w14:textId="4F213FEA" w:rsidR="00F67B6E" w:rsidRPr="00F67B6E" w:rsidRDefault="00F67B6E">
      <w:pPr>
        <w:pStyle w:val="Sarakstarindkopa"/>
        <w:numPr>
          <w:ilvl w:val="1"/>
          <w:numId w:val="10"/>
        </w:numPr>
        <w:tabs>
          <w:tab w:val="left" w:pos="1134"/>
        </w:tabs>
        <w:spacing w:after="0" w:line="240" w:lineRule="auto"/>
        <w:ind w:left="993" w:hanging="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var noteikt plānošanas reģiona sniegto maksas pakalpojumu veidus un samaksas apmēru.</w:t>
      </w:r>
    </w:p>
    <w:p w14:paraId="58108073" w14:textId="77777777" w:rsidR="00F67B6E" w:rsidRPr="00F67B6E" w:rsidRDefault="00F67B6E">
      <w:pPr>
        <w:pStyle w:val="Sarakstarindkopa"/>
        <w:numPr>
          <w:ilvl w:val="0"/>
          <w:numId w:val="10"/>
        </w:numPr>
        <w:spacing w:after="0" w:line="240" w:lineRule="auto"/>
        <w:ind w:left="426" w:hanging="426"/>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Times New Roman" w:hAnsi="Times New Roman" w:cs="Times New Roman"/>
          <w:kern w:val="0"/>
          <w:sz w:val="24"/>
          <w:szCs w:val="24"/>
          <w:lang w:eastAsia="lv-LV"/>
          <w14:ligatures w14:val="none"/>
        </w:rPr>
        <w:lastRenderedPageBreak/>
        <w:t xml:space="preserve">Reģionālās attīstības likuma 17.panta pirmā daļa noteic, ka </w:t>
      </w:r>
      <w:r w:rsidRPr="00F67B6E">
        <w:rPr>
          <w:rFonts w:ascii="Times New Roman" w:eastAsia="Calibri" w:hAnsi="Times New Roman" w:cs="Times New Roman"/>
          <w:kern w:val="0"/>
          <w:sz w:val="24"/>
          <w:szCs w:val="24"/>
          <w:shd w:val="clear" w:color="auto" w:fill="FFFFFF"/>
          <w14:ligatures w14:val="none"/>
        </w:rPr>
        <w:t>plānošanas reģiona attīstības padomi no attiecīgo pašvaldību deputātiem ievēlē plānošanas reģionā ietilpstošo pašvaldību priekšsēdētāju kopsapulce</w:t>
      </w:r>
      <w:r w:rsidRPr="00F67B6E">
        <w:rPr>
          <w:rFonts w:ascii="Times New Roman" w:eastAsia="Calibri" w:hAnsi="Times New Roman" w:cs="Times New Roman"/>
          <w:kern w:val="0"/>
          <w:sz w:val="24"/>
          <w:szCs w:val="24"/>
          <w:u w:val="single"/>
          <w:shd w:val="clear" w:color="auto" w:fill="FFFFFF"/>
          <w14:ligatures w14:val="none"/>
        </w:rPr>
        <w:t>.</w:t>
      </w:r>
      <w:r w:rsidRPr="00F67B6E">
        <w:rPr>
          <w:rFonts w:ascii="Times New Roman" w:eastAsia="Times New Roman" w:hAnsi="Times New Roman" w:cs="Times New Roman"/>
          <w:i/>
          <w:iCs/>
          <w:kern w:val="0"/>
          <w:sz w:val="24"/>
          <w:szCs w:val="24"/>
          <w:u w:val="single"/>
          <w:lang w:eastAsia="lv-LV"/>
          <w14:ligatures w14:val="none"/>
        </w:rPr>
        <w:t xml:space="preserve"> Rīgas plānošanas reģiona pašvaldību priekšsēdētāju kopsapulci veido visi plānošanas reģionā ietilpstošo pašvaldību domju priekšsēdētāji.</w:t>
      </w:r>
    </w:p>
    <w:p w14:paraId="0C1CA68E" w14:textId="74E05335" w:rsidR="00F67B6E" w:rsidRPr="00F67B6E" w:rsidRDefault="00F67B6E">
      <w:pPr>
        <w:pStyle w:val="Sarakstarindkopa"/>
        <w:numPr>
          <w:ilvl w:val="0"/>
          <w:numId w:val="10"/>
        </w:numPr>
        <w:spacing w:after="0" w:line="240" w:lineRule="auto"/>
        <w:ind w:left="426" w:hanging="426"/>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Rīgas plānošanas reģiona nolikuma (pieejams: </w:t>
      </w:r>
      <w:hyperlink r:id="rId9" w:history="1">
        <w:r w:rsidRPr="00F67B6E">
          <w:rPr>
            <w:rFonts w:ascii="Times New Roman" w:eastAsia="Times New Roman" w:hAnsi="Times New Roman" w:cs="Times New Roman"/>
            <w:kern w:val="0"/>
            <w:sz w:val="24"/>
            <w:szCs w:val="24"/>
            <w:u w:val="single"/>
            <w:lang w:eastAsia="lv-LV"/>
            <w14:ligatures w14:val="none"/>
          </w:rPr>
          <w:t>https://rpr.gov.lv/wp-content/uploads/2022/09/Nolikums_RPR_23.08.2021-2.pdf</w:t>
        </w:r>
      </w:hyperlink>
      <w:r w:rsidRPr="00F67B6E">
        <w:rPr>
          <w:rFonts w:ascii="Times New Roman" w:eastAsia="Times New Roman" w:hAnsi="Times New Roman" w:cs="Times New Roman"/>
          <w:kern w:val="0"/>
          <w:sz w:val="24"/>
          <w:szCs w:val="24"/>
          <w:lang w:eastAsia="lv-LV"/>
          <w14:ligatures w14:val="none"/>
        </w:rPr>
        <w:t xml:space="preserve"> ):</w:t>
      </w:r>
    </w:p>
    <w:p w14:paraId="422E42D8" w14:textId="5A38FAD4"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nolikuma 1.punkts noteic: </w:t>
      </w:r>
      <w:r w:rsidRPr="00F67B6E">
        <w:rPr>
          <w:rFonts w:ascii="Times New Roman" w:eastAsia="Times New Roman" w:hAnsi="Times New Roman" w:cs="Times New Roman"/>
          <w:i/>
          <w:iCs/>
          <w:kern w:val="0"/>
          <w:sz w:val="24"/>
          <w:szCs w:val="24"/>
          <w:lang w:eastAsia="lv-LV"/>
          <w14:ligatures w14:val="none"/>
        </w:rPr>
        <w:t xml:space="preserve">“Rīgas plānošanas reģions ir izveidots saskaņā ar Reģionālās attīstības likumu. Plānošanas reģions ir atsavināta publiska persona, kas ar tās lēmējorgāna – </w:t>
      </w:r>
      <w:r w:rsidRPr="00F67B6E">
        <w:rPr>
          <w:rFonts w:ascii="Times New Roman" w:eastAsia="Times New Roman" w:hAnsi="Times New Roman" w:cs="Times New Roman"/>
          <w:i/>
          <w:iCs/>
          <w:kern w:val="0"/>
          <w:sz w:val="24"/>
          <w:szCs w:val="24"/>
          <w:u w:val="single"/>
          <w:lang w:eastAsia="lv-LV"/>
          <w14:ligatures w14:val="none"/>
        </w:rPr>
        <w:t>Rīgas plānošanas reģiona attīstības padomes</w:t>
      </w:r>
      <w:r w:rsidRPr="00F67B6E">
        <w:rPr>
          <w:rFonts w:ascii="Times New Roman" w:eastAsia="Times New Roman" w:hAnsi="Times New Roman" w:cs="Times New Roman"/>
          <w:i/>
          <w:iCs/>
          <w:kern w:val="0"/>
          <w:sz w:val="24"/>
          <w:szCs w:val="24"/>
          <w:lang w:eastAsia="lv-LV"/>
          <w14:ligatures w14:val="none"/>
        </w:rPr>
        <w:t xml:space="preserve"> (turpmāk arī – Padome, RPRAP) un izpildinstitūcijas (Administrācijas) starpniecību nodrošina Plānošanas reģiona attīstību, plānošanu, koordināciju, pārvaldību un citu valsts pārvaldes iestāžu sadarbību;”.  </w:t>
      </w:r>
    </w:p>
    <w:p w14:paraId="03C72739" w14:textId="646BBAA5"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nolikuma 2.punkts noteic: </w:t>
      </w:r>
      <w:r w:rsidRPr="00F67B6E">
        <w:rPr>
          <w:rFonts w:ascii="Times New Roman" w:eastAsia="Times New Roman" w:hAnsi="Times New Roman" w:cs="Times New Roman"/>
          <w:i/>
          <w:iCs/>
          <w:kern w:val="0"/>
          <w:sz w:val="24"/>
          <w:szCs w:val="24"/>
          <w:lang w:eastAsia="lv-LV"/>
          <w14:ligatures w14:val="none"/>
        </w:rPr>
        <w:t xml:space="preserve">“Padome ir Plānošanas reģionā ietilpstošās </w:t>
      </w:r>
      <w:r w:rsidRPr="00F67B6E">
        <w:rPr>
          <w:rFonts w:ascii="Times New Roman" w:eastAsia="Times New Roman" w:hAnsi="Times New Roman" w:cs="Times New Roman"/>
          <w:i/>
          <w:iCs/>
          <w:kern w:val="0"/>
          <w:sz w:val="24"/>
          <w:szCs w:val="24"/>
          <w:u w:val="single"/>
          <w:lang w:eastAsia="lv-LV"/>
          <w14:ligatures w14:val="none"/>
        </w:rPr>
        <w:t>pašvaldību priekšsēdētāju</w:t>
      </w:r>
      <w:r w:rsidRPr="00F67B6E">
        <w:rPr>
          <w:rFonts w:ascii="Times New Roman" w:eastAsia="Times New Roman" w:hAnsi="Times New Roman" w:cs="Times New Roman"/>
          <w:i/>
          <w:iCs/>
          <w:kern w:val="0"/>
          <w:sz w:val="24"/>
          <w:szCs w:val="24"/>
          <w:lang w:eastAsia="lv-LV"/>
          <w14:ligatures w14:val="none"/>
        </w:rPr>
        <w:t xml:space="preserve"> kopsapulcē ievēlēta koleģiāla institūcija, kas sastāv no attiecīgo pašvaldību deputātiem;”. </w:t>
      </w:r>
    </w:p>
    <w:p w14:paraId="0A386584" w14:textId="630CC5E5"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nolikuma 3.punkts noteic: </w:t>
      </w:r>
      <w:r w:rsidRPr="00F67B6E">
        <w:rPr>
          <w:rFonts w:ascii="Times New Roman" w:eastAsia="Times New Roman" w:hAnsi="Times New Roman" w:cs="Times New Roman"/>
          <w:i/>
          <w:iCs/>
          <w:kern w:val="0"/>
          <w:sz w:val="24"/>
          <w:szCs w:val="24"/>
          <w:lang w:eastAsia="lv-LV"/>
          <w14:ligatures w14:val="none"/>
        </w:rPr>
        <w:t xml:space="preserve">“Padomes locekļus ievēlē, ievērojot šādu pārstāvniecības principu: 3.1. Rīgas pilsētas pašvaldībai 6 (seši) deputāti; 3.2. Jūrmalas pilsētas pašvaldībai, Ādažu, Ķekavas, Mārupes, Olaines, Ropažu, Salaspils un </w:t>
      </w:r>
      <w:r w:rsidRPr="00F67B6E">
        <w:rPr>
          <w:rFonts w:ascii="Times New Roman" w:eastAsia="Times New Roman" w:hAnsi="Times New Roman" w:cs="Times New Roman"/>
          <w:i/>
          <w:iCs/>
          <w:kern w:val="0"/>
          <w:sz w:val="24"/>
          <w:szCs w:val="24"/>
          <w:u w:val="single"/>
          <w:lang w:eastAsia="lv-LV"/>
          <w14:ligatures w14:val="none"/>
        </w:rPr>
        <w:t>Siguldas novada pašvaldību pārstāv pa vienam deputātam no katras pašvaldības;”.</w:t>
      </w:r>
      <w:r w:rsidRPr="00F67B6E">
        <w:rPr>
          <w:rFonts w:ascii="Times New Roman" w:eastAsia="Times New Roman" w:hAnsi="Times New Roman" w:cs="Times New Roman"/>
          <w:kern w:val="0"/>
          <w:sz w:val="24"/>
          <w:szCs w:val="24"/>
          <w:u w:val="single"/>
          <w:lang w:eastAsia="lv-LV"/>
          <w14:ligatures w14:val="none"/>
        </w:rPr>
        <w:t xml:space="preserve"> </w:t>
      </w:r>
    </w:p>
    <w:p w14:paraId="309B2816" w14:textId="02390340"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u w:val="single"/>
          <w:lang w:eastAsia="lv-LV"/>
          <w14:ligatures w14:val="none"/>
        </w:rPr>
      </w:pPr>
      <w:r w:rsidRPr="00F67B6E">
        <w:rPr>
          <w:rFonts w:ascii="Times New Roman" w:eastAsia="Times New Roman" w:hAnsi="Times New Roman" w:cs="Times New Roman"/>
          <w:kern w:val="0"/>
          <w:sz w:val="24"/>
          <w:szCs w:val="24"/>
          <w:u w:val="single"/>
          <w:lang w:eastAsia="lv-LV"/>
          <w14:ligatures w14:val="none"/>
        </w:rPr>
        <w:t xml:space="preserve">Nolikuma 4.punkts paredz: “(..) </w:t>
      </w:r>
      <w:r w:rsidRPr="00F67B6E">
        <w:rPr>
          <w:rFonts w:ascii="Times New Roman" w:eastAsia="Times New Roman" w:hAnsi="Times New Roman" w:cs="Times New Roman"/>
          <w:kern w:val="0"/>
          <w:sz w:val="24"/>
          <w:szCs w:val="24"/>
          <w:lang w:eastAsia="lv-LV"/>
          <w14:ligatures w14:val="none"/>
        </w:rPr>
        <w:t xml:space="preserve">Par savu Padomes locekļa kandidātu izvirzīšanu attiecīgā pašvaldības dome iesniedz kopsapulcei pašvaldības domes lēmuma izrakstu (norakstu).”. </w:t>
      </w:r>
    </w:p>
    <w:p w14:paraId="4B5D9122" w14:textId="33CC013A"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nolikuma 13.punkts noteic: </w:t>
      </w:r>
      <w:r w:rsidRPr="00F67B6E">
        <w:rPr>
          <w:rFonts w:ascii="Times New Roman" w:eastAsia="Times New Roman" w:hAnsi="Times New Roman" w:cs="Times New Roman"/>
          <w:i/>
          <w:iCs/>
          <w:kern w:val="0"/>
          <w:sz w:val="24"/>
          <w:szCs w:val="24"/>
          <w:lang w:eastAsia="lv-LV"/>
          <w14:ligatures w14:val="none"/>
        </w:rPr>
        <w:t>“</w:t>
      </w:r>
      <w:r w:rsidRPr="00F67B6E">
        <w:rPr>
          <w:rFonts w:ascii="Times New Roman" w:eastAsia="Times New Roman" w:hAnsi="Times New Roman" w:cs="Times New Roman"/>
          <w:i/>
          <w:iCs/>
          <w:kern w:val="0"/>
          <w:sz w:val="24"/>
          <w:szCs w:val="24"/>
          <w:u w:val="single"/>
          <w:lang w:eastAsia="lv-LV"/>
          <w14:ligatures w14:val="none"/>
        </w:rPr>
        <w:t>Kopsapulces dalībnieki ir Plānošanas reģionā ietilpstošo pašvaldības domju priekšsēdētāji</w:t>
      </w:r>
      <w:r w:rsidRPr="00F67B6E">
        <w:rPr>
          <w:rFonts w:ascii="Times New Roman" w:eastAsia="Times New Roman" w:hAnsi="Times New Roman" w:cs="Times New Roman"/>
          <w:i/>
          <w:iCs/>
          <w:kern w:val="0"/>
          <w:sz w:val="24"/>
          <w:szCs w:val="24"/>
          <w:lang w:eastAsia="lv-LV"/>
          <w14:ligatures w14:val="none"/>
        </w:rPr>
        <w:t xml:space="preserve">, kuri no attiecīgo pašvaldību deputātiem </w:t>
      </w:r>
      <w:proofErr w:type="spellStart"/>
      <w:r w:rsidRPr="00F67B6E">
        <w:rPr>
          <w:rFonts w:ascii="Times New Roman" w:eastAsia="Times New Roman" w:hAnsi="Times New Roman" w:cs="Times New Roman"/>
          <w:i/>
          <w:iCs/>
          <w:kern w:val="0"/>
          <w:sz w:val="24"/>
          <w:szCs w:val="24"/>
          <w:lang w:eastAsia="lv-LV"/>
          <w14:ligatures w14:val="none"/>
        </w:rPr>
        <w:t>ievēl</w:t>
      </w:r>
      <w:proofErr w:type="spellEnd"/>
      <w:r w:rsidRPr="00F67B6E">
        <w:rPr>
          <w:rFonts w:ascii="Times New Roman" w:eastAsia="Times New Roman" w:hAnsi="Times New Roman" w:cs="Times New Roman"/>
          <w:i/>
          <w:iCs/>
          <w:kern w:val="0"/>
          <w:sz w:val="24"/>
          <w:szCs w:val="24"/>
          <w:lang w:eastAsia="lv-LV"/>
          <w14:ligatures w14:val="none"/>
        </w:rPr>
        <w:t xml:space="preserve"> Padomi Reģionālās attīstības likuma 17.pantā noteiktajā kārtībā. Kopsapulce lemj par Padomes izveidošanu un Padomes locekļu nomaiņu. Padomes locekļa apstiprināšanai Kopsapulce, katra vietējā pašvaldība ar domes lēmumu no pašvaldības deputātiem izvirza savu pārstāvi Padomē, ievērojot nolikuma 3.punktā noteikto pārstāvības principu. Kopsapulce </w:t>
      </w:r>
      <w:proofErr w:type="spellStart"/>
      <w:r w:rsidRPr="00F67B6E">
        <w:rPr>
          <w:rFonts w:ascii="Times New Roman" w:eastAsia="Times New Roman" w:hAnsi="Times New Roman" w:cs="Times New Roman"/>
          <w:i/>
          <w:iCs/>
          <w:kern w:val="0"/>
          <w:sz w:val="24"/>
          <w:szCs w:val="24"/>
          <w:lang w:eastAsia="lv-LV"/>
          <w14:ligatures w14:val="none"/>
        </w:rPr>
        <w:t>ievēl</w:t>
      </w:r>
      <w:proofErr w:type="spellEnd"/>
      <w:r w:rsidRPr="00F67B6E">
        <w:rPr>
          <w:rFonts w:ascii="Times New Roman" w:eastAsia="Times New Roman" w:hAnsi="Times New Roman" w:cs="Times New Roman"/>
          <w:i/>
          <w:iCs/>
          <w:kern w:val="0"/>
          <w:sz w:val="24"/>
          <w:szCs w:val="24"/>
          <w:lang w:eastAsia="lv-LV"/>
          <w14:ligatures w14:val="none"/>
        </w:rPr>
        <w:t xml:space="preserve"> Padomes locekļa vietnieku, kurš ir tiesīgs aizvietot Padomes locekli tā prombūtnes laikā Padomes sēdēs, ja vietējā pašvaldība ar domes lēmumu no pašvaldības deputātu vidus ir izvirzījusi konkrētu personu apstiprināšanai Kopsapulcē. “. </w:t>
      </w:r>
    </w:p>
    <w:p w14:paraId="5F95A795" w14:textId="013CCC95"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Papildus, kontekstā ar amatu savienošanu, konstatējams ka likums “Par interešu konflikta novēršanu valsts amatpersonu darbībā”</w:t>
      </w:r>
      <w:r w:rsidRPr="00F67B6E">
        <w:rPr>
          <w:vertAlign w:val="superscript"/>
          <w:lang w:eastAsia="lv-LV"/>
        </w:rPr>
        <w:footnoteReference w:id="2"/>
      </w:r>
      <w:r w:rsidRPr="00F67B6E">
        <w:rPr>
          <w:rFonts w:ascii="Times New Roman" w:eastAsia="Times New Roman" w:hAnsi="Times New Roman" w:cs="Times New Roman"/>
          <w:kern w:val="0"/>
          <w:sz w:val="24"/>
          <w:szCs w:val="24"/>
          <w:lang w:eastAsia="lv-LV"/>
          <w14:ligatures w14:val="none"/>
        </w:rPr>
        <w:t xml:space="preserve"> (turpmāk – Likums) noteic:</w:t>
      </w:r>
    </w:p>
    <w:p w14:paraId="0B4ADDFE" w14:textId="6234371A"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 (1.panta 5.punkts);</w:t>
      </w:r>
    </w:p>
    <w:p w14:paraId="52330B1A" w14:textId="7D9A8379"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pašvaldības domes priekšsēdētājs un viņa vietnieki ir valsts amatpersonas (4.panta pirmās daļas 14.punkts);</w:t>
      </w:r>
    </w:p>
    <w:p w14:paraId="0B3DB645" w14:textId="71A1248D"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Likumā vai citā normatīvajā aktā nav paredzēti valsts amatpersonas amata savienošanas ierobežojumi (6.panta pirmā daļa);</w:t>
      </w:r>
    </w:p>
    <w:p w14:paraId="59863607" w14:textId="618BBC75" w:rsidR="00F67B6E" w:rsidRPr="00F67B6E" w:rsidRDefault="00F67B6E">
      <w:pPr>
        <w:pStyle w:val="Sarakstarindkopa"/>
        <w:numPr>
          <w:ilvl w:val="1"/>
          <w:numId w:val="10"/>
        </w:numPr>
        <w:spacing w:after="0" w:line="240" w:lineRule="auto"/>
        <w:ind w:left="993" w:hanging="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ja Likumā nav noteikti stingrāki ierobežojumi, valsts amatpersonai, ievērojot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w:t>
      </w:r>
      <w:r w:rsidRPr="00F67B6E">
        <w:rPr>
          <w:rFonts w:ascii="Times New Roman" w:eastAsia="Times New Roman" w:hAnsi="Times New Roman" w:cs="Times New Roman"/>
          <w:kern w:val="0"/>
          <w:sz w:val="24"/>
          <w:szCs w:val="24"/>
          <w:lang w:eastAsia="lv-LV"/>
          <w14:ligatures w14:val="none"/>
        </w:rPr>
        <w:lastRenderedPageBreak/>
        <w:t>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 (6.panta otrā daļa);</w:t>
      </w:r>
    </w:p>
    <w:p w14:paraId="0CD396E5" w14:textId="77777777" w:rsidR="00F67B6E" w:rsidRPr="00F67B6E" w:rsidRDefault="00F67B6E" w:rsidP="00F67B6E">
      <w:pPr>
        <w:shd w:val="clear" w:color="auto" w:fill="FFFFFF"/>
        <w:spacing w:after="0" w:line="240" w:lineRule="auto"/>
        <w:ind w:firstLine="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9.5. pašvaldības domes priekšsēdētājs un viņa vietnieki, kuri ieņem algotu amatu pašvaldības domē, papildus Likuma 6. panta ceturtajā daļā noteiktajam var savienot valsts amatpersonas amatu tikai ar (7.panta ceturtā daļa): </w:t>
      </w:r>
      <w:r w:rsidRPr="00F67B6E">
        <w:rPr>
          <w:rFonts w:ascii="Times New Roman" w:eastAsia="Times New Roman" w:hAnsi="Times New Roman" w:cs="Times New Roman"/>
          <w:i/>
          <w:iCs/>
          <w:kern w:val="0"/>
          <w:sz w:val="24"/>
          <w:szCs w:val="24"/>
          <w:lang w:eastAsia="lv-LV"/>
          <w14:ligatures w14:val="none"/>
        </w:rPr>
        <w:t>“(4) Pašvaldības domes priekšsēdētājs un viņa vietnieks, kurš ieņem algotu amatu pašvaldības domē, pašvaldības izpilddirektors un viņa vietnieks, publiskas personas iestādes vadītājs un viņa vietnieks, Valsts prezidenta kancelejas vadītājs un viņa vietnieks, Saeimas Administrācijas ģenerālsekretārs, pagasta vai pilsētas pārvaldes vadītājs novada pašvaldībā, publiskas personas kapitālsabiedrības valdes loceklis, kā arī šā likuma </w:t>
      </w:r>
      <w:hyperlink r:id="rId10" w:anchor="p1" w:history="1">
        <w:r w:rsidRPr="00F67B6E">
          <w:rPr>
            <w:rFonts w:ascii="Times New Roman" w:eastAsia="Times New Roman" w:hAnsi="Times New Roman" w:cs="Times New Roman"/>
            <w:i/>
            <w:iCs/>
            <w:kern w:val="0"/>
            <w:sz w:val="24"/>
            <w:szCs w:val="24"/>
            <w:u w:val="single"/>
            <w:lang w:eastAsia="lv-LV"/>
            <w14:ligatures w14:val="none"/>
          </w:rPr>
          <w:t>1.</w:t>
        </w:r>
      </w:hyperlink>
      <w:r w:rsidRPr="00F67B6E">
        <w:rPr>
          <w:rFonts w:ascii="Times New Roman" w:eastAsia="Times New Roman" w:hAnsi="Times New Roman" w:cs="Times New Roman"/>
          <w:i/>
          <w:iCs/>
          <w:kern w:val="0"/>
          <w:sz w:val="24"/>
          <w:szCs w:val="24"/>
          <w:lang w:eastAsia="lv-LV"/>
          <w14:ligatures w14:val="none"/>
        </w:rPr>
        <w:t> panta 8. punkta "c" apakšpunktā minētās kapitālsabiedrības valdes loceklis papildus šā likuma </w:t>
      </w:r>
      <w:hyperlink r:id="rId11" w:anchor="p6" w:history="1">
        <w:r w:rsidRPr="00F67B6E">
          <w:rPr>
            <w:rFonts w:ascii="Times New Roman" w:eastAsia="Times New Roman" w:hAnsi="Times New Roman" w:cs="Times New Roman"/>
            <w:i/>
            <w:iCs/>
            <w:kern w:val="0"/>
            <w:sz w:val="24"/>
            <w:szCs w:val="24"/>
            <w:u w:val="single"/>
            <w:lang w:eastAsia="lv-LV"/>
            <w14:ligatures w14:val="none"/>
          </w:rPr>
          <w:t>6.</w:t>
        </w:r>
      </w:hyperlink>
      <w:r w:rsidRPr="00F67B6E">
        <w:rPr>
          <w:rFonts w:ascii="Times New Roman" w:eastAsia="Times New Roman" w:hAnsi="Times New Roman" w:cs="Times New Roman"/>
          <w:i/>
          <w:iCs/>
          <w:kern w:val="0"/>
          <w:sz w:val="24"/>
          <w:szCs w:val="24"/>
          <w:lang w:eastAsia="lv-LV"/>
          <w14:ligatures w14:val="none"/>
        </w:rPr>
        <w:t> panta ceturtajā daļā noteiktajam var savienot valsts amatpersonas amatu tikai ar:</w:t>
      </w:r>
    </w:p>
    <w:p w14:paraId="2C507555" w14:textId="0463A72B" w:rsidR="00F67B6E" w:rsidRPr="00F67B6E" w:rsidRDefault="00F67B6E">
      <w:pPr>
        <w:pStyle w:val="Sarakstarindkopa"/>
        <w:numPr>
          <w:ilvl w:val="0"/>
          <w:numId w:val="11"/>
        </w:numPr>
        <w:shd w:val="clear" w:color="auto" w:fill="FFFFFF"/>
        <w:spacing w:after="0" w:line="240" w:lineRule="auto"/>
        <w:ind w:left="426" w:hanging="426"/>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amatu arodbiedrībā, biedrībā vai nodibinājumā, politiskajā partijā, politisko partiju apvienībā vai reliģiskajā organizācijā, ja šā panta septītajā daļā nav noteikts citādi;</w:t>
      </w:r>
    </w:p>
    <w:p w14:paraId="25B202D1" w14:textId="4E1BD2CE" w:rsidR="00F67B6E" w:rsidRPr="00F67B6E" w:rsidRDefault="00F67B6E">
      <w:pPr>
        <w:pStyle w:val="Sarakstarindkopa"/>
        <w:numPr>
          <w:ilvl w:val="0"/>
          <w:numId w:val="11"/>
        </w:numPr>
        <w:shd w:val="clear" w:color="auto" w:fill="FFFFFF"/>
        <w:spacing w:after="0" w:line="240" w:lineRule="auto"/>
        <w:ind w:left="426" w:hanging="426"/>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šādiem amatiem, ja tas nerada interešu konfliktu un ir saņemta tās valsts amatpersonas vai koleģiālās institūcijas rakstveida atļauja, kura attiecīgo personu iecēlusi, ievēlējusi vai apstiprinājusi amatā:</w:t>
      </w:r>
    </w:p>
    <w:p w14:paraId="3922C399" w14:textId="2F8F827B" w:rsidR="00F67B6E" w:rsidRPr="00F67B6E" w:rsidRDefault="00F67B6E">
      <w:pPr>
        <w:pStyle w:val="Sarakstarindkopa"/>
        <w:numPr>
          <w:ilvl w:val="1"/>
          <w:numId w:val="12"/>
        </w:numPr>
        <w:shd w:val="clear" w:color="auto" w:fill="FFFFFF"/>
        <w:spacing w:after="0" w:line="240" w:lineRule="auto"/>
        <w:ind w:left="993" w:hanging="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amatu kapitālsabiedrībā, kurā publiska persona vai publiskas personas kapitālsabiedrība ir dalībnieks, ja tas saistīts ar publiskas personas interešu pārstāvēšanu šajā kapitālsabiedrībā,</w:t>
      </w:r>
    </w:p>
    <w:p w14:paraId="05B69CDA" w14:textId="07EEC8A3" w:rsidR="00F67B6E" w:rsidRPr="00F67B6E" w:rsidRDefault="00F67B6E">
      <w:pPr>
        <w:pStyle w:val="Sarakstarindkopa"/>
        <w:numPr>
          <w:ilvl w:val="1"/>
          <w:numId w:val="12"/>
        </w:numPr>
        <w:shd w:val="clear" w:color="auto" w:fill="FFFFFF"/>
        <w:spacing w:after="0" w:line="240" w:lineRule="auto"/>
        <w:ind w:left="993" w:hanging="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citu amatu publiskas personas institūcijā,</w:t>
      </w:r>
    </w:p>
    <w:p w14:paraId="49AC099F" w14:textId="260458FE" w:rsidR="00F67B6E" w:rsidRPr="00F67B6E" w:rsidRDefault="00F67B6E">
      <w:pPr>
        <w:pStyle w:val="Sarakstarindkopa"/>
        <w:numPr>
          <w:ilvl w:val="1"/>
          <w:numId w:val="12"/>
        </w:numPr>
        <w:shd w:val="clear" w:color="auto" w:fill="FFFFFF"/>
        <w:spacing w:after="0" w:line="240" w:lineRule="auto"/>
        <w:ind w:left="993" w:hanging="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 xml:space="preserve">eksperta (konsultanta) darbu, kura izpildes vieta ir citas valsts administrācija, starptautiskā organizācija vai tās pārstāvniecība (misija).”. </w:t>
      </w:r>
    </w:p>
    <w:p w14:paraId="67F9FBF7" w14:textId="5C15B5D9" w:rsidR="00F67B6E" w:rsidRPr="00F67B6E" w:rsidRDefault="00F67B6E" w:rsidP="00F67B6E">
      <w:pPr>
        <w:tabs>
          <w:tab w:val="left" w:pos="1134"/>
        </w:tabs>
        <w:spacing w:after="0" w:line="240" w:lineRule="auto"/>
        <w:ind w:firstLine="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9.6.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sidRPr="00F67B6E">
        <w:rPr>
          <w:rFonts w:ascii="Times New Roman" w:eastAsia="Times New Roman" w:hAnsi="Times New Roman" w:cs="Times New Roman"/>
          <w:kern w:val="0"/>
          <w:sz w:val="24"/>
          <w:szCs w:val="24"/>
          <w:lang w:eastAsia="lv-LV"/>
          <w14:ligatures w14:val="none"/>
        </w:rPr>
        <w:t>rakstveidā</w:t>
      </w:r>
      <w:proofErr w:type="spellEnd"/>
      <w:r w:rsidRPr="00F67B6E">
        <w:rPr>
          <w:rFonts w:ascii="Times New Roman" w:eastAsia="Times New Roman" w:hAnsi="Times New Roman" w:cs="Times New Roman"/>
          <w:kern w:val="0"/>
          <w:sz w:val="24"/>
          <w:szCs w:val="24"/>
          <w:lang w:eastAsia="lv-LV"/>
          <w14:ligatures w14:val="none"/>
        </w:rPr>
        <w:t xml:space="preserve"> iesniedz minētajai amatpersonai (institūcijai) lūgumu atļaut savienot valsts amatpersonas amatu ar citu amatu (Likuma 8.</w:t>
      </w:r>
      <w:r w:rsidRPr="00F67B6E">
        <w:rPr>
          <w:rFonts w:ascii="Times New Roman" w:eastAsia="Times New Roman" w:hAnsi="Times New Roman" w:cs="Times New Roman"/>
          <w:kern w:val="0"/>
          <w:sz w:val="24"/>
          <w:szCs w:val="24"/>
          <w:vertAlign w:val="superscript"/>
          <w:lang w:eastAsia="lv-LV"/>
          <w14:ligatures w14:val="none"/>
        </w:rPr>
        <w:t>1</w:t>
      </w:r>
      <w:r w:rsidRPr="00F67B6E">
        <w:rPr>
          <w:rFonts w:ascii="Times New Roman" w:eastAsia="Times New Roman" w:hAnsi="Times New Roman" w:cs="Times New Roman"/>
          <w:kern w:val="0"/>
          <w:sz w:val="24"/>
          <w:szCs w:val="24"/>
          <w:lang w:eastAsia="lv-LV"/>
          <w14:ligatures w14:val="none"/>
        </w:rPr>
        <w:t xml:space="preserve"> panta trešā daļa). Savukārt, ja amatpersona (institūcija), kas ieceļ, ievēlē vai apstiprina personu valsts amatpersonas amatā, ir tā pati, kura saskaņā ar šā likuma 7.panta attiecīgās daļas noteikumiem lemj par atļauju savienot valsts amatpersonas amatu ar citiem amatiem, pamatojoties uz personas sniegto informāciju, jautājumu par atļauju savienot amatus izlemj, arī ieceļot, ievēlot vai apstiprinot personu attiecīgajā amatā. Šādā gadījumā nav nepieciešamas citas atļaujas attiecīgo amatu savstarpējai savienošanai. Šā panta piektajā daļā minētos jautājumus izvērtē un atspoguļo lēmumā par iecelšanu, ievēlēšanu vai apstiprināšanu amatā. Amatu savienošanas atļauju var atcelt saskaņā ar šā panta sesto daļu (Likuma 8.</w:t>
      </w:r>
      <w:r w:rsidRPr="00F67B6E">
        <w:rPr>
          <w:rFonts w:ascii="Times New Roman" w:eastAsia="Times New Roman" w:hAnsi="Times New Roman" w:cs="Times New Roman"/>
          <w:kern w:val="0"/>
          <w:sz w:val="24"/>
          <w:szCs w:val="24"/>
          <w:vertAlign w:val="superscript"/>
          <w:lang w:eastAsia="lv-LV"/>
          <w14:ligatures w14:val="none"/>
        </w:rPr>
        <w:t>1</w:t>
      </w:r>
      <w:r w:rsidRPr="00F67B6E">
        <w:rPr>
          <w:rFonts w:ascii="Times New Roman" w:eastAsia="Times New Roman" w:hAnsi="Times New Roman" w:cs="Times New Roman"/>
          <w:kern w:val="0"/>
          <w:sz w:val="24"/>
          <w:szCs w:val="24"/>
          <w:lang w:eastAsia="lv-LV"/>
          <w14:ligatures w14:val="none"/>
        </w:rPr>
        <w:t xml:space="preserve"> panta 4.</w:t>
      </w:r>
      <w:r w:rsidRPr="00F67B6E">
        <w:rPr>
          <w:rFonts w:ascii="Times New Roman" w:eastAsia="Times New Roman" w:hAnsi="Times New Roman" w:cs="Times New Roman"/>
          <w:kern w:val="0"/>
          <w:sz w:val="24"/>
          <w:szCs w:val="24"/>
          <w:vertAlign w:val="superscript"/>
          <w:lang w:eastAsia="lv-LV"/>
          <w14:ligatures w14:val="none"/>
        </w:rPr>
        <w:t>1</w:t>
      </w:r>
      <w:r w:rsidRPr="00F67B6E">
        <w:rPr>
          <w:rFonts w:ascii="Times New Roman" w:eastAsia="Times New Roman" w:hAnsi="Times New Roman" w:cs="Times New Roman"/>
          <w:kern w:val="0"/>
          <w:sz w:val="24"/>
          <w:szCs w:val="24"/>
          <w:lang w:eastAsia="lv-LV"/>
          <w14:ligatures w14:val="none"/>
        </w:rPr>
        <w:t xml:space="preserve"> daļa). </w:t>
      </w:r>
    </w:p>
    <w:p w14:paraId="7C441F73" w14:textId="77777777" w:rsidR="00F67B6E" w:rsidRPr="00F67B6E" w:rsidRDefault="00F67B6E" w:rsidP="00F67B6E">
      <w:pPr>
        <w:shd w:val="clear" w:color="auto" w:fill="FFFFFF"/>
        <w:spacing w:after="0" w:line="240" w:lineRule="auto"/>
        <w:ind w:firstLine="3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10. Pašvaldību likuma 71.pants noteic: </w:t>
      </w:r>
      <w:r w:rsidRPr="00F67B6E">
        <w:rPr>
          <w:rFonts w:ascii="Times New Roman" w:eastAsia="Times New Roman" w:hAnsi="Times New Roman" w:cs="Times New Roman"/>
          <w:i/>
          <w:iCs/>
          <w:kern w:val="0"/>
          <w:sz w:val="24"/>
          <w:szCs w:val="24"/>
          <w:lang w:eastAsia="lv-LV"/>
          <w14:ligatures w14:val="none"/>
        </w:rPr>
        <w:t>“ 71. pants. Ierobežojumi pašvaldības domes deputātiem</w:t>
      </w:r>
    </w:p>
    <w:p w14:paraId="5C776E1F" w14:textId="77777777" w:rsidR="00F67B6E" w:rsidRPr="00F67B6E" w:rsidRDefault="00F67B6E" w:rsidP="00F67B6E">
      <w:pPr>
        <w:shd w:val="clear" w:color="auto" w:fill="FFFFFF"/>
        <w:spacing w:after="0" w:line="240" w:lineRule="auto"/>
        <w:ind w:firstLine="3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 Papildus likumā "</w:t>
      </w:r>
      <w:hyperlink r:id="rId12" w:tgtFrame="_blank" w:history="1">
        <w:r w:rsidRPr="00F67B6E">
          <w:rPr>
            <w:rFonts w:ascii="Times New Roman" w:eastAsia="Times New Roman" w:hAnsi="Times New Roman" w:cs="Times New Roman"/>
            <w:i/>
            <w:iCs/>
            <w:kern w:val="0"/>
            <w:sz w:val="24"/>
            <w:szCs w:val="24"/>
            <w:u w:val="single"/>
            <w:lang w:eastAsia="lv-LV"/>
            <w14:ligatures w14:val="none"/>
          </w:rPr>
          <w:t>Par interešu konflikta novēršanu valsts amatpersonu darbībā</w:t>
        </w:r>
      </w:hyperlink>
      <w:r w:rsidRPr="00F67B6E">
        <w:rPr>
          <w:rFonts w:ascii="Times New Roman" w:eastAsia="Times New Roman" w:hAnsi="Times New Roman" w:cs="Times New Roman"/>
          <w:i/>
          <w:iCs/>
          <w:kern w:val="0"/>
          <w:sz w:val="24"/>
          <w:szCs w:val="24"/>
          <w:lang w:eastAsia="lv-LV"/>
          <w14:ligatures w14:val="none"/>
        </w:rPr>
        <w:t>" noteiktajiem amatu savienošanas ierobežojumiem domes deputāts pašvaldībā, kuras domē viņš ir ievēlēts, nedrīkst: 1) ieņemt izpilddirektora un izpilddirektora vietnieka, teritoriālās pārvaldes vadītāja un viņa vietnieka amatu; 2) ieņemt pašvaldības administrācijā amatu, kura pienākumos ietilpst: a) domes lēmumu projektu sagatavošana, b) domes lēmumu tiesiskuma un lietderības pārbaude, c) domes pieņemto lēmumu izpildes kontrole un uzraudzība, d) padomu un konsultāciju sniegšana pašvaldības amatpersonām; 3) tieši vai pastarpināti sniegt pašvaldībai pakalpojumus šīs daļas </w:t>
      </w:r>
      <w:hyperlink r:id="rId13" w:anchor="p2" w:history="1">
        <w:r w:rsidRPr="00F67B6E">
          <w:rPr>
            <w:rFonts w:ascii="Times New Roman" w:eastAsia="Times New Roman" w:hAnsi="Times New Roman" w:cs="Times New Roman"/>
            <w:i/>
            <w:iCs/>
            <w:kern w:val="0"/>
            <w:sz w:val="24"/>
            <w:szCs w:val="24"/>
            <w:u w:val="single"/>
            <w:lang w:eastAsia="lv-LV"/>
            <w14:ligatures w14:val="none"/>
          </w:rPr>
          <w:t>2. punktā</w:t>
        </w:r>
      </w:hyperlink>
      <w:r w:rsidRPr="00F67B6E">
        <w:rPr>
          <w:rFonts w:ascii="Times New Roman" w:eastAsia="Times New Roman" w:hAnsi="Times New Roman" w:cs="Times New Roman"/>
          <w:i/>
          <w:iCs/>
          <w:kern w:val="0"/>
          <w:sz w:val="24"/>
          <w:szCs w:val="24"/>
          <w:lang w:eastAsia="lv-LV"/>
          <w14:ligatures w14:val="none"/>
        </w:rPr>
        <w:t> minētajos jautājumos; 4) ieņemt pašvaldības iestādes vadītāja vai viņa vietnieka amatu, izņemot iestādē, kas realizē šā likuma </w:t>
      </w:r>
      <w:hyperlink r:id="rId14" w:anchor="p4" w:history="1">
        <w:r w:rsidRPr="00F67B6E">
          <w:rPr>
            <w:rFonts w:ascii="Times New Roman" w:eastAsia="Times New Roman" w:hAnsi="Times New Roman" w:cs="Times New Roman"/>
            <w:i/>
            <w:iCs/>
            <w:kern w:val="0"/>
            <w:sz w:val="24"/>
            <w:szCs w:val="24"/>
            <w:u w:val="single"/>
            <w:lang w:eastAsia="lv-LV"/>
            <w14:ligatures w14:val="none"/>
          </w:rPr>
          <w:t>4. panta</w:t>
        </w:r>
      </w:hyperlink>
      <w:r w:rsidRPr="00F67B6E">
        <w:rPr>
          <w:rFonts w:ascii="Times New Roman" w:eastAsia="Times New Roman" w:hAnsi="Times New Roman" w:cs="Times New Roman"/>
          <w:i/>
          <w:iCs/>
          <w:kern w:val="0"/>
          <w:sz w:val="24"/>
          <w:szCs w:val="24"/>
          <w:lang w:eastAsia="lv-LV"/>
          <w14:ligatures w14:val="none"/>
        </w:rPr>
        <w:t> pirmās daļas 4., 5. un 6. punktā noteiktās pašvaldības autonomās funkcijas; 5) ieņemt valdes vai padomes locekļa amatu pašvaldības kapitālsabiedrībā, tādā kapitālsabiedrībā, kurā pašvaldības daļa pamatkapitālā atsevišķi vai kopā ar citām pašvaldībām pārsniedz 50 procentus, un tādā kapitālsabiedrībā, kurā vienas vai vairāku pašvaldības kapitālsabiedrību daļa pamatkapitālā atsevišķi vai kopā pārsniedz 50 procentus. (2) Domes priekšsēdētājs papildus likumā "</w:t>
      </w:r>
      <w:hyperlink r:id="rId15" w:tgtFrame="_blank" w:history="1">
        <w:r w:rsidRPr="00F67B6E">
          <w:rPr>
            <w:rFonts w:ascii="Times New Roman" w:eastAsia="Times New Roman" w:hAnsi="Times New Roman" w:cs="Times New Roman"/>
            <w:i/>
            <w:iCs/>
            <w:kern w:val="0"/>
            <w:sz w:val="24"/>
            <w:szCs w:val="24"/>
            <w:u w:val="single"/>
            <w:lang w:eastAsia="lv-LV"/>
            <w14:ligatures w14:val="none"/>
          </w:rPr>
          <w:t>Par interešu konflikta novēršanu valsts amatpersonu darbībā</w:t>
        </w:r>
      </w:hyperlink>
      <w:r w:rsidRPr="00F67B6E">
        <w:rPr>
          <w:rFonts w:ascii="Times New Roman" w:eastAsia="Times New Roman" w:hAnsi="Times New Roman" w:cs="Times New Roman"/>
          <w:i/>
          <w:iCs/>
          <w:kern w:val="0"/>
          <w:sz w:val="24"/>
          <w:szCs w:val="24"/>
          <w:lang w:eastAsia="lv-LV"/>
          <w14:ligatures w14:val="none"/>
        </w:rPr>
        <w:t xml:space="preserve">" </w:t>
      </w:r>
      <w:r w:rsidRPr="00F67B6E">
        <w:rPr>
          <w:rFonts w:ascii="Times New Roman" w:eastAsia="Times New Roman" w:hAnsi="Times New Roman" w:cs="Times New Roman"/>
          <w:i/>
          <w:iCs/>
          <w:kern w:val="0"/>
          <w:sz w:val="24"/>
          <w:szCs w:val="24"/>
          <w:lang w:eastAsia="lv-LV"/>
          <w14:ligatures w14:val="none"/>
        </w:rPr>
        <w:lastRenderedPageBreak/>
        <w:t>noteiktajiem institūcijas vadītāja pienākumiem nodrošina, ka tiek ievērots šā panta pirmajā daļā noteiktais.”</w:t>
      </w:r>
    </w:p>
    <w:p w14:paraId="6CC8721A" w14:textId="77777777" w:rsidR="00F67B6E" w:rsidRPr="00F67B6E" w:rsidRDefault="00F67B6E" w:rsidP="00F67B6E">
      <w:pPr>
        <w:shd w:val="clear" w:color="auto" w:fill="FFFFFF"/>
        <w:spacing w:after="0" w:line="240" w:lineRule="auto"/>
        <w:ind w:firstLine="3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11. Siguldas novada pašvaldības domes priekšsēdētāja amata pienākumi noteikti Siguldas novada pašvaldības domes 2024.gada 18.jūlija saistošo noteikumu Nr.8 “Siguldas novada pašvaldības nolikums” 13.punktā: </w:t>
      </w:r>
      <w:r w:rsidRPr="00F67B6E">
        <w:rPr>
          <w:rFonts w:ascii="Times New Roman" w:eastAsia="Times New Roman" w:hAnsi="Times New Roman" w:cs="Times New Roman"/>
          <w:i/>
          <w:iCs/>
          <w:kern w:val="0"/>
          <w:sz w:val="24"/>
          <w:szCs w:val="24"/>
          <w:lang w:eastAsia="lv-LV"/>
          <w14:ligatures w14:val="none"/>
        </w:rPr>
        <w:t>“13. Domes darbu vada domes priekšsēdētājs. Domes priekšsēdētājs:</w:t>
      </w:r>
    </w:p>
    <w:p w14:paraId="60CE3D4A"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13.1. pilda </w:t>
      </w:r>
      <w:hyperlink r:id="rId16" w:tgtFrame="_blank" w:history="1">
        <w:r w:rsidRPr="00F67B6E">
          <w:rPr>
            <w:rFonts w:ascii="Times New Roman" w:eastAsia="Times New Roman" w:hAnsi="Times New Roman" w:cs="Times New Roman"/>
            <w:i/>
            <w:iCs/>
            <w:kern w:val="0"/>
            <w:sz w:val="24"/>
            <w:szCs w:val="24"/>
            <w:u w:val="single"/>
            <w:lang w:eastAsia="lv-LV"/>
            <w14:ligatures w14:val="none"/>
          </w:rPr>
          <w:t>Pašvaldību likumā</w:t>
        </w:r>
      </w:hyperlink>
      <w:r w:rsidRPr="00F67B6E">
        <w:rPr>
          <w:rFonts w:ascii="Times New Roman" w:eastAsia="Times New Roman" w:hAnsi="Times New Roman" w:cs="Times New Roman"/>
          <w:i/>
          <w:iCs/>
          <w:kern w:val="0"/>
          <w:sz w:val="24"/>
          <w:szCs w:val="24"/>
          <w:lang w:eastAsia="lv-LV"/>
          <w14:ligatures w14:val="none"/>
        </w:rPr>
        <w:t> domes priekšsēdētājam noteiktos pienākumus;</w:t>
      </w:r>
    </w:p>
    <w:p w14:paraId="631224CF"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13.2. Pašvaldības vārdā ietvaros izdod pilnvaras, paraksta līgumus un citus juridiskos dokumentus;</w:t>
      </w:r>
    </w:p>
    <w:p w14:paraId="4A1B0CBD"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13.3. izlemj domei un domes deputātiem adresētās korespondences virzību un nosaka sagatavojamās atbildes dokumenta veidu;</w:t>
      </w:r>
    </w:p>
    <w:p w14:paraId="0AC48BF3"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13.4. atver un slēdz kontus kredītiestādēs;</w:t>
      </w:r>
    </w:p>
    <w:p w14:paraId="3139A239"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13.5. (svītrots ar Siguldas novada domes </w:t>
      </w:r>
      <w:hyperlink r:id="rId17" w:tgtFrame="_blank" w:history="1">
        <w:r w:rsidRPr="00F67B6E">
          <w:rPr>
            <w:rFonts w:ascii="Times New Roman" w:eastAsia="Times New Roman" w:hAnsi="Times New Roman" w:cs="Times New Roman"/>
            <w:i/>
            <w:iCs/>
            <w:kern w:val="0"/>
            <w:sz w:val="24"/>
            <w:szCs w:val="24"/>
            <w:u w:val="single"/>
            <w:lang w:eastAsia="lv-LV"/>
            <w14:ligatures w14:val="none"/>
          </w:rPr>
          <w:t>21.09.2023.</w:t>
        </w:r>
      </w:hyperlink>
      <w:r w:rsidRPr="00F67B6E">
        <w:rPr>
          <w:rFonts w:ascii="Times New Roman" w:eastAsia="Times New Roman" w:hAnsi="Times New Roman" w:cs="Times New Roman"/>
          <w:i/>
          <w:iCs/>
          <w:kern w:val="0"/>
          <w:sz w:val="24"/>
          <w:szCs w:val="24"/>
          <w:lang w:eastAsia="lv-LV"/>
          <w14:ligatures w14:val="none"/>
        </w:rPr>
        <w:t> saistošajiem noteikumiem Nr. 19);</w:t>
      </w:r>
    </w:p>
    <w:p w14:paraId="0B114059"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13.6. koordinē pašvaldības budžeta projekta izstrādi;</w:t>
      </w:r>
    </w:p>
    <w:p w14:paraId="2FDE4F6E"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13.7. veic citus pienākumus, kas paredzēti normatīvajos aktos un domes lēmumos;</w:t>
      </w:r>
    </w:p>
    <w:p w14:paraId="7E99F22B"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 xml:space="preserve">13.8. tiešā pakļautībā atrodas iekšējais tiesiskuma un lietderības auditors.”. </w:t>
      </w:r>
    </w:p>
    <w:p w14:paraId="72EC5933" w14:textId="77777777" w:rsidR="00F67B6E" w:rsidRPr="00F67B6E" w:rsidRDefault="00F67B6E" w:rsidP="00F67B6E">
      <w:pPr>
        <w:shd w:val="clear" w:color="auto" w:fill="FFFFFF"/>
        <w:spacing w:after="0" w:line="240" w:lineRule="auto"/>
        <w:ind w:firstLine="3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12. Siguldas novada pašvaldības domes priekšsēdētāja vietnieka amata pienākumi noteikti Siguldas novada pašvaldības domes 2023.gada 18.maija saistošo noteikumu Nr.8 “Siguldas novada pašvaldības nolikums” 16.punktā: </w:t>
      </w:r>
      <w:r w:rsidRPr="00F67B6E">
        <w:rPr>
          <w:rFonts w:ascii="Times New Roman" w:eastAsia="Times New Roman" w:hAnsi="Times New Roman" w:cs="Times New Roman"/>
          <w:i/>
          <w:iCs/>
          <w:kern w:val="0"/>
          <w:sz w:val="24"/>
          <w:szCs w:val="24"/>
          <w:lang w:eastAsia="lv-LV"/>
          <w14:ligatures w14:val="none"/>
        </w:rPr>
        <w:t>“16. Domes priekšsēdētāja vietnieks, kas koordinē Pašvaldības funkciju īstenošanu un atbild par ar Pašvaldības funkciju saistītajiem politikas plānošanas un ieviešanas jautājumiem Allažu pagasta, Mores pagasta, Siguldas pagasta un Siguldas pilsētas teritorijā:</w:t>
      </w:r>
    </w:p>
    <w:p w14:paraId="7026E3D9"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16.1. pilda domes priekšsēdētāja pienākumus:</w:t>
      </w:r>
    </w:p>
    <w:p w14:paraId="1EFFF272" w14:textId="77777777" w:rsidR="00F67B6E" w:rsidRPr="00F67B6E" w:rsidRDefault="00F67B6E" w:rsidP="00F67B6E">
      <w:pPr>
        <w:shd w:val="clear" w:color="auto" w:fill="FFFFFF"/>
        <w:spacing w:after="0" w:line="240" w:lineRule="auto"/>
        <w:ind w:left="9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16.1.1. viņa uzdevumā vai uz domes lēmuma vai domes priekšsēdētāja rīkojuma pamata viņa prombūtnes laikā, kā arī pilda citus pienākumus normatīvajos aktos paredzētajos gadījumos;</w:t>
      </w:r>
    </w:p>
    <w:p w14:paraId="5C04C792" w14:textId="77777777" w:rsidR="00F67B6E" w:rsidRPr="00F67B6E" w:rsidRDefault="00F67B6E" w:rsidP="00F67B6E">
      <w:pPr>
        <w:shd w:val="clear" w:color="auto" w:fill="FFFFFF"/>
        <w:spacing w:after="0" w:line="240" w:lineRule="auto"/>
        <w:ind w:left="9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16.1.2. iepriekš neparedzētos domes priekšsēdētāja prombūtnes gadījumos vai pilnvaru pirmstermiņa izbeigšanās gadījumos bez īpaša pilnvarojuma laika periodā no 1. janvāra līdz 30. jūnijam;</w:t>
      </w:r>
    </w:p>
    <w:p w14:paraId="3E6902CE"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16.2. ir tiesīgs piedalīties Pašvaldības komisiju, valžu un darba grupu darbā;</w:t>
      </w:r>
    </w:p>
    <w:p w14:paraId="5D9D7FB6"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16.3. iesniedz domes priekšsēdētājam priekšlikumus izveidot darba grupas un komisijas savu pienākumu un tiesību realizācijai, iesaistot tajās pašvaldības administrācijas, iestāžu un uzaicinātos speciālistus un pašvaldības teritorijas iedzīvotājus;</w:t>
      </w:r>
    </w:p>
    <w:p w14:paraId="7E395203"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16.4. bez īpaša pilnvarojuma pārstāv Pašvaldību tiesā;</w:t>
      </w:r>
    </w:p>
    <w:p w14:paraId="780C48AE"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16.5. veic citus domes priekšsēdētāja uzdevumus;</w:t>
      </w:r>
    </w:p>
    <w:p w14:paraId="0A4D2457"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16.6. pilda otra domes priekšsēdētāja vietnieka pienākumus tā prombūtnes laikā;</w:t>
      </w:r>
    </w:p>
    <w:p w14:paraId="4C77CB16" w14:textId="77777777" w:rsidR="00F67B6E" w:rsidRPr="00F67B6E" w:rsidRDefault="00F67B6E" w:rsidP="00F67B6E">
      <w:pPr>
        <w:shd w:val="clear" w:color="auto" w:fill="FFFFFF"/>
        <w:spacing w:after="0" w:line="240" w:lineRule="auto"/>
        <w:ind w:left="600"/>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 xml:space="preserve">16.7. slēdz līgumus, izdod pilnvaras un paraksta citus juridiskus dokumentus Pašvaldības vārdā atbilstoši savai kompetencei.”. </w:t>
      </w:r>
    </w:p>
    <w:p w14:paraId="2AB6EEA6" w14:textId="77777777" w:rsidR="00F67B6E" w:rsidRPr="00F67B6E" w:rsidRDefault="00F67B6E" w:rsidP="00F67B6E">
      <w:pPr>
        <w:spacing w:after="0" w:line="240" w:lineRule="auto"/>
        <w:ind w:firstLine="426"/>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i/>
          <w:iCs/>
          <w:kern w:val="0"/>
          <w:sz w:val="24"/>
          <w:szCs w:val="24"/>
          <w:lang w:eastAsia="lv-LV"/>
          <w14:ligatures w14:val="none"/>
        </w:rPr>
        <w:t xml:space="preserve">  </w:t>
      </w:r>
    </w:p>
    <w:p w14:paraId="46EE201C" w14:textId="77777777" w:rsidR="00F67B6E" w:rsidRPr="00F67B6E" w:rsidRDefault="00F67B6E" w:rsidP="00F67B6E">
      <w:pPr>
        <w:spacing w:after="0" w:line="240" w:lineRule="auto"/>
        <w:ind w:firstLine="567"/>
        <w:jc w:val="both"/>
        <w:rPr>
          <w:rFonts w:ascii="Times New Roman" w:eastAsia="Times New Roman" w:hAnsi="Times New Roman" w:cs="Times New Roman"/>
          <w:i/>
          <w:iCs/>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13.</w:t>
      </w:r>
      <w:r w:rsidRPr="00F67B6E">
        <w:rPr>
          <w:rFonts w:ascii="Times New Roman" w:eastAsia="Times New Roman" w:hAnsi="Times New Roman" w:cs="Times New Roman"/>
          <w:i/>
          <w:iCs/>
          <w:kern w:val="0"/>
          <w:sz w:val="24"/>
          <w:szCs w:val="24"/>
          <w:lang w:eastAsia="lv-LV"/>
          <w14:ligatures w14:val="none"/>
        </w:rPr>
        <w:t xml:space="preserve"> </w:t>
      </w:r>
      <w:r w:rsidRPr="00F67B6E">
        <w:rPr>
          <w:rFonts w:ascii="Times New Roman" w:eastAsia="Times New Roman" w:hAnsi="Times New Roman" w:cs="Times New Roman"/>
          <w:kern w:val="0"/>
          <w:sz w:val="24"/>
          <w:szCs w:val="24"/>
          <w:lang w:eastAsia="lv-LV"/>
          <w14:ligatures w14:val="none"/>
        </w:rPr>
        <w:t xml:space="preserve">Ņemot vērā minēto, priekšlikums par RPRAP locekļa kandidātu izvirzīt domes priekšsēdētāju Linardu </w:t>
      </w:r>
      <w:proofErr w:type="spellStart"/>
      <w:r w:rsidRPr="00F67B6E">
        <w:rPr>
          <w:rFonts w:ascii="Times New Roman" w:eastAsia="Times New Roman" w:hAnsi="Times New Roman" w:cs="Times New Roman"/>
          <w:kern w:val="0"/>
          <w:sz w:val="24"/>
          <w:szCs w:val="24"/>
          <w:lang w:eastAsia="lv-LV"/>
          <w14:ligatures w14:val="none"/>
        </w:rPr>
        <w:t>Kumski</w:t>
      </w:r>
      <w:proofErr w:type="spellEnd"/>
      <w:r w:rsidRPr="00F67B6E">
        <w:rPr>
          <w:rFonts w:ascii="Times New Roman" w:eastAsia="Times New Roman" w:hAnsi="Times New Roman" w:cs="Times New Roman"/>
          <w:kern w:val="0"/>
          <w:sz w:val="24"/>
          <w:szCs w:val="24"/>
          <w:lang w:eastAsia="lv-LV"/>
          <w14:ligatures w14:val="none"/>
        </w:rPr>
        <w:t xml:space="preserve"> un par RPRAP locekļa aizvietotāja kandidātu izvirzīt domes priekšsēdētāja vietnieku Kristapu Zaļo. </w:t>
      </w:r>
    </w:p>
    <w:p w14:paraId="3852A8CA" w14:textId="77777777" w:rsidR="00F67B6E" w:rsidRPr="00F67B6E" w:rsidRDefault="00F67B6E" w:rsidP="00F67B6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14. Izvērtējot Siguldas novada pašvaldības domes priekšsēdētāja Linarda </w:t>
      </w:r>
      <w:proofErr w:type="spellStart"/>
      <w:r w:rsidRPr="00F67B6E">
        <w:rPr>
          <w:rFonts w:ascii="Times New Roman" w:eastAsia="Times New Roman" w:hAnsi="Times New Roman" w:cs="Times New Roman"/>
          <w:kern w:val="0"/>
          <w:sz w:val="24"/>
          <w:szCs w:val="24"/>
          <w:lang w:eastAsia="lv-LV"/>
          <w14:ligatures w14:val="none"/>
        </w:rPr>
        <w:t>Kumska</w:t>
      </w:r>
      <w:proofErr w:type="spellEnd"/>
      <w:r w:rsidRPr="00F67B6E">
        <w:rPr>
          <w:rFonts w:ascii="Times New Roman" w:eastAsia="Times New Roman" w:hAnsi="Times New Roman" w:cs="Times New Roman"/>
          <w:kern w:val="0"/>
          <w:sz w:val="24"/>
          <w:szCs w:val="24"/>
          <w:lang w:eastAsia="lv-LV"/>
          <w14:ligatures w14:val="none"/>
        </w:rPr>
        <w:t xml:space="preserve"> un domes priekšsēdētāja vietnieka Kristapa Zaļā amata pienākumus kopsakarā ar RPRAP locekļa un tā aizvietotāja amata pienākumiem var secināt, ka amatu savienošana neradīs interešu konflikta situāciju, nebūs pretrunā ar valsts amatpersonām saistošām ētikas normām, kā arī tā nekaitēs amatpersonu tiešo pienākumu veikšanai, kā arī amatu savienošana nekaitēs Latvijas valsts interesēm, ja darba izpilde būs paredzēta ārvalstīs.</w:t>
      </w:r>
    </w:p>
    <w:p w14:paraId="56222652" w14:textId="77777777" w:rsidR="00F67B6E" w:rsidRPr="00F67B6E" w:rsidRDefault="00F67B6E" w:rsidP="00F67B6E">
      <w:pPr>
        <w:spacing w:after="0" w:line="240" w:lineRule="auto"/>
        <w:ind w:firstLine="567"/>
        <w:jc w:val="both"/>
        <w:rPr>
          <w:rFonts w:ascii="Times New Roman" w:eastAsia="Calibri" w:hAnsi="Times New Roman" w:cs="Times New Roman"/>
          <w:kern w:val="0"/>
          <w:sz w:val="24"/>
          <w:szCs w:val="24"/>
          <w14:ligatures w14:val="none"/>
        </w:rPr>
      </w:pPr>
      <w:r w:rsidRPr="00F67B6E">
        <w:rPr>
          <w:rFonts w:ascii="Times New Roman" w:eastAsia="Times New Roman" w:hAnsi="Times New Roman" w:cs="Times New Roman"/>
          <w:kern w:val="0"/>
          <w:sz w:val="24"/>
          <w:szCs w:val="24"/>
          <w:lang w:eastAsia="lv-LV"/>
          <w14:ligatures w14:val="none"/>
        </w:rPr>
        <w:t xml:space="preserve">15. Vienlaikus vēršama uzmanība, ka atbilstoši likuma “Par interešu konflikta novēršanu valsts amatpersonu darbībā” </w:t>
      </w:r>
      <w:r w:rsidRPr="00F67B6E">
        <w:rPr>
          <w:rFonts w:ascii="Times New Roman" w:eastAsia="Calibri" w:hAnsi="Times New Roman" w:cs="Times New Roman"/>
          <w:kern w:val="0"/>
          <w:sz w:val="24"/>
          <w:szCs w:val="24"/>
          <w14:ligatures w14:val="none"/>
        </w:rPr>
        <w:t xml:space="preserve">vispārīgajam regulējumam amatpersona ir pati atbildīga par interešu konflikta nepieļaušanu un valsts amatpersonas ētikas normu ievērošanu, tāpēc neraugoties uz kompetentās institūcijas doto atļauju savienot amatus amatpersonām ir pienākums jebkurā brīdī izvērtēt interešu </w:t>
      </w:r>
      <w:r w:rsidRPr="00F67B6E">
        <w:rPr>
          <w:rFonts w:ascii="Times New Roman" w:eastAsia="Calibri" w:hAnsi="Times New Roman" w:cs="Times New Roman"/>
          <w:kern w:val="0"/>
          <w:sz w:val="24"/>
          <w:szCs w:val="24"/>
          <w14:ligatures w14:val="none"/>
        </w:rPr>
        <w:lastRenderedPageBreak/>
        <w:t xml:space="preserve">konflikta iespējamību un rīcības atbilstību amatpersonas ētikas normām, nepieļaujot nonākšanu interešu konflikta situācijā, arī, ja ir mainījušies apstākļi. </w:t>
      </w:r>
    </w:p>
    <w:p w14:paraId="772508EE" w14:textId="77777777" w:rsidR="00F67B6E" w:rsidRPr="00F67B6E" w:rsidRDefault="00F67B6E" w:rsidP="00F67B6E">
      <w:pPr>
        <w:spacing w:after="0" w:line="240" w:lineRule="auto"/>
        <w:jc w:val="both"/>
        <w:rPr>
          <w:rFonts w:ascii="Times New Roman" w:eastAsia="Times New Roman" w:hAnsi="Times New Roman" w:cs="Times New Roman"/>
          <w:kern w:val="0"/>
          <w:sz w:val="24"/>
          <w:szCs w:val="24"/>
          <w:lang w:eastAsia="lv-LV"/>
          <w14:ligatures w14:val="none"/>
        </w:rPr>
      </w:pPr>
    </w:p>
    <w:p w14:paraId="62D476F0" w14:textId="77777777" w:rsidR="00F67B6E" w:rsidRPr="00F67B6E" w:rsidRDefault="00F67B6E" w:rsidP="00F67B6E">
      <w:pPr>
        <w:spacing w:after="0" w:line="240" w:lineRule="auto"/>
        <w:ind w:firstLine="426"/>
        <w:jc w:val="both"/>
        <w:rPr>
          <w:rFonts w:ascii="Times New Roman" w:eastAsia="Times New Roman" w:hAnsi="Times New Roman" w:cs="Times New Roman"/>
          <w:b/>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Ievērojot iepriekš minēto, </w:t>
      </w:r>
      <w:r w:rsidRPr="00F67B6E">
        <w:rPr>
          <w:rFonts w:ascii="Times New Roman" w:eastAsia="Calibri" w:hAnsi="Times New Roman" w:cs="Times New Roman"/>
          <w:kern w:val="0"/>
          <w:sz w:val="24"/>
          <w:szCs w:val="24"/>
          <w14:ligatures w14:val="none"/>
        </w:rPr>
        <w:t xml:space="preserve">konstatējot nepieciešamību domei lemt par Rīgas plānošanas reģiona attīstības padomes locekļa un tā aizvietotāja, kurš būs tiesīgs aizvietot attīstības padomes locekli tā prombūtnes laikā, izvirzīšanu no Siguldas novada pašvaldības, kā arī vienlaikus lemt par amatu savienošanu, </w:t>
      </w:r>
      <w:r w:rsidRPr="00F67B6E">
        <w:rPr>
          <w:rFonts w:ascii="Times New Roman" w:eastAsia="Times New Roman" w:hAnsi="Times New Roman" w:cs="Times New Roman"/>
          <w:kern w:val="0"/>
          <w:sz w:val="24"/>
          <w:szCs w:val="24"/>
          <w:lang w:eastAsia="lv-LV"/>
          <w14:ligatures w14:val="none"/>
        </w:rPr>
        <w:t xml:space="preserve">un, pamatojoties uz Pašvaldību likuma 10.panta pirmo daļu, 36.panta pirmo daļu, 71.pantu, Reģionālās attīstības likuma 5.pantu,  17.pantu, </w:t>
      </w:r>
      <w:r w:rsidRPr="00F67B6E">
        <w:rPr>
          <w:rFonts w:ascii="Times New Roman" w:eastAsia="Calibri" w:hAnsi="Times New Roman" w:cs="Times New Roman"/>
          <w:kern w:val="0"/>
          <w:sz w:val="24"/>
          <w:szCs w:val="24"/>
          <w14:ligatures w14:val="none"/>
        </w:rPr>
        <w:t xml:space="preserve">Ministru kabineta 2021.gada 22.jūnija noteikumu Nr. 418 “Noteikumi par plānošanas reģionu teritorijām” noteikumu 2.3.apakšpunktu,  </w:t>
      </w:r>
      <w:r w:rsidRPr="00F67B6E">
        <w:rPr>
          <w:rFonts w:ascii="Times New Roman" w:eastAsia="Times New Roman" w:hAnsi="Times New Roman" w:cs="Times New Roman"/>
          <w:kern w:val="0"/>
          <w:sz w:val="24"/>
          <w:szCs w:val="24"/>
          <w:lang w:eastAsia="lv-LV"/>
          <w14:ligatures w14:val="none"/>
        </w:rPr>
        <w:t>likuma “Par interešu konflikta novēršanu valsts amatpersonu darbībā” 7.panta ceturto daļu, 8.</w:t>
      </w:r>
      <w:r w:rsidRPr="00F67B6E">
        <w:rPr>
          <w:rFonts w:ascii="Times New Roman" w:eastAsia="Times New Roman" w:hAnsi="Times New Roman" w:cs="Times New Roman"/>
          <w:kern w:val="0"/>
          <w:sz w:val="24"/>
          <w:szCs w:val="24"/>
          <w:vertAlign w:val="superscript"/>
          <w:lang w:eastAsia="lv-LV"/>
          <w14:ligatures w14:val="none"/>
        </w:rPr>
        <w:t>1</w:t>
      </w:r>
      <w:r w:rsidRPr="00F67B6E">
        <w:rPr>
          <w:rFonts w:ascii="Times New Roman" w:eastAsia="Times New Roman" w:hAnsi="Times New Roman" w:cs="Times New Roman"/>
          <w:kern w:val="0"/>
          <w:sz w:val="24"/>
          <w:szCs w:val="24"/>
          <w:lang w:eastAsia="lv-LV"/>
          <w14:ligatures w14:val="none"/>
        </w:rPr>
        <w:t xml:space="preserve"> panta 4.</w:t>
      </w:r>
      <w:r w:rsidRPr="00F67B6E">
        <w:rPr>
          <w:rFonts w:ascii="Times New Roman" w:eastAsia="Times New Roman" w:hAnsi="Times New Roman" w:cs="Times New Roman"/>
          <w:kern w:val="0"/>
          <w:sz w:val="24"/>
          <w:szCs w:val="24"/>
          <w:vertAlign w:val="superscript"/>
          <w:lang w:eastAsia="lv-LV"/>
          <w14:ligatures w14:val="none"/>
        </w:rPr>
        <w:t>1</w:t>
      </w:r>
      <w:r w:rsidRPr="00F67B6E">
        <w:rPr>
          <w:rFonts w:ascii="Times New Roman" w:eastAsia="Times New Roman" w:hAnsi="Times New Roman" w:cs="Times New Roman"/>
          <w:kern w:val="0"/>
          <w:sz w:val="24"/>
          <w:szCs w:val="24"/>
          <w:lang w:eastAsia="lv-LV"/>
          <w14:ligatures w14:val="none"/>
        </w:rPr>
        <w:t xml:space="preserve"> daļu, </w:t>
      </w:r>
      <w:r w:rsidRPr="00F67B6E">
        <w:rPr>
          <w:rFonts w:ascii="Times New Roman" w:eastAsia="Times New Roman" w:hAnsi="Times New Roman" w:cs="Times New Roman"/>
          <w:b/>
          <w:kern w:val="0"/>
          <w:sz w:val="24"/>
          <w:szCs w:val="24"/>
          <w:lang w:eastAsia="lv-LV"/>
          <w14:ligatures w14:val="none"/>
        </w:rPr>
        <w:t>dome nolemj:</w:t>
      </w:r>
    </w:p>
    <w:p w14:paraId="0BE3C55C" w14:textId="77777777" w:rsidR="00F67B6E" w:rsidRPr="00F67B6E" w:rsidRDefault="00F67B6E" w:rsidP="00F67B6E">
      <w:pPr>
        <w:spacing w:after="0" w:line="240" w:lineRule="auto"/>
        <w:ind w:firstLine="426"/>
        <w:jc w:val="both"/>
        <w:rPr>
          <w:rFonts w:ascii="Times New Roman" w:eastAsia="Times New Roman" w:hAnsi="Times New Roman" w:cs="Times New Roman"/>
          <w:kern w:val="0"/>
          <w:sz w:val="24"/>
          <w:szCs w:val="24"/>
          <w:lang w:eastAsia="lv-LV"/>
          <w14:ligatures w14:val="none"/>
        </w:rPr>
      </w:pPr>
    </w:p>
    <w:p w14:paraId="3C170AAD" w14:textId="77777777" w:rsidR="00F67B6E" w:rsidRPr="00F67B6E" w:rsidRDefault="00F67B6E">
      <w:pPr>
        <w:numPr>
          <w:ilvl w:val="0"/>
          <w:numId w:val="6"/>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izvirzīt Siguldas novada pašvaldības domes  priekšsēdētāju Linardu </w:t>
      </w:r>
      <w:proofErr w:type="spellStart"/>
      <w:r w:rsidRPr="00F67B6E">
        <w:rPr>
          <w:rFonts w:ascii="Times New Roman" w:eastAsia="Times New Roman" w:hAnsi="Times New Roman" w:cs="Times New Roman"/>
          <w:kern w:val="0"/>
          <w:sz w:val="24"/>
          <w:szCs w:val="24"/>
          <w:lang w:eastAsia="lv-LV"/>
          <w14:ligatures w14:val="none"/>
        </w:rPr>
        <w:t>Kumski</w:t>
      </w:r>
      <w:proofErr w:type="spellEnd"/>
      <w:r w:rsidRPr="00F67B6E">
        <w:rPr>
          <w:rFonts w:ascii="Times New Roman" w:eastAsia="Times New Roman" w:hAnsi="Times New Roman" w:cs="Times New Roman"/>
          <w:kern w:val="0"/>
          <w:sz w:val="24"/>
          <w:szCs w:val="24"/>
          <w:lang w:eastAsia="lv-LV"/>
          <w14:ligatures w14:val="none"/>
        </w:rPr>
        <w:t xml:space="preserve"> par Rīgas plānošanas reģiona attīstības padomes locekļa kandidātu, nosakot, ka ievēlēšanas gadījumā priekšsēdētāja prombūtnes laikā Rīgas plānošanas reģiona attīstības padomē tā  aizvietotājs ir Siguldas novada pašvaldības domes priekšsēdētāja vietnieks Kristaps Zaļais;</w:t>
      </w:r>
    </w:p>
    <w:p w14:paraId="5B0167C9" w14:textId="77777777" w:rsidR="00F67B6E" w:rsidRPr="00F67B6E" w:rsidRDefault="00F67B6E">
      <w:pPr>
        <w:numPr>
          <w:ilvl w:val="0"/>
          <w:numId w:val="6"/>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atļaut  Linardam </w:t>
      </w:r>
      <w:proofErr w:type="spellStart"/>
      <w:r w:rsidRPr="00F67B6E">
        <w:rPr>
          <w:rFonts w:ascii="Times New Roman" w:eastAsia="Times New Roman" w:hAnsi="Times New Roman" w:cs="Times New Roman"/>
          <w:kern w:val="0"/>
          <w:sz w:val="24"/>
          <w:szCs w:val="24"/>
          <w:lang w:eastAsia="lv-LV"/>
          <w14:ligatures w14:val="none"/>
        </w:rPr>
        <w:t>Kumskim</w:t>
      </w:r>
      <w:proofErr w:type="spellEnd"/>
      <w:r w:rsidRPr="00F67B6E">
        <w:rPr>
          <w:rFonts w:ascii="Times New Roman" w:eastAsia="Times New Roman" w:hAnsi="Times New Roman" w:cs="Times New Roman"/>
          <w:kern w:val="0"/>
          <w:sz w:val="24"/>
          <w:szCs w:val="24"/>
          <w:lang w:eastAsia="lv-LV"/>
          <w14:ligatures w14:val="none"/>
        </w:rPr>
        <w:t xml:space="preserve"> savienot Siguldas novada pašvaldības domes priekšsēdētāja amatu ar Rīgas plānošanas reģiona attīstības padomes locekļa amatu;</w:t>
      </w:r>
    </w:p>
    <w:p w14:paraId="5FF77B29" w14:textId="77777777" w:rsidR="00F67B6E" w:rsidRPr="00F67B6E" w:rsidRDefault="00F67B6E">
      <w:pPr>
        <w:numPr>
          <w:ilvl w:val="0"/>
          <w:numId w:val="6"/>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atļaut  Kristapam Zaļajam savienot Siguldas novada pašvaldības domes priekšsēdētāja vietnieka amatu ar  Rīgas plānošanas reģiona attīstības padomes locekļa aizvietotāja amatu;</w:t>
      </w:r>
    </w:p>
    <w:p w14:paraId="343CB860" w14:textId="77777777" w:rsidR="00F67B6E" w:rsidRPr="00F67B6E" w:rsidRDefault="00F67B6E">
      <w:pPr>
        <w:numPr>
          <w:ilvl w:val="0"/>
          <w:numId w:val="6"/>
        </w:numPr>
        <w:spacing w:after="0" w:line="240" w:lineRule="auto"/>
        <w:contextualSpacing/>
        <w:jc w:val="both"/>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atbilstoši likuma “Par interešu konflikta novēršanu valsts amatpersonu darbībā” 8.</w:t>
      </w:r>
      <w:r w:rsidRPr="00F67B6E">
        <w:rPr>
          <w:rFonts w:ascii="Times New Roman" w:eastAsia="Calibri" w:hAnsi="Times New Roman" w:cs="Times New Roman"/>
          <w:kern w:val="0"/>
          <w:sz w:val="24"/>
          <w:szCs w:val="24"/>
          <w:vertAlign w:val="superscript"/>
          <w14:ligatures w14:val="none"/>
        </w:rPr>
        <w:t>1</w:t>
      </w:r>
      <w:r w:rsidRPr="00F67B6E">
        <w:rPr>
          <w:rFonts w:ascii="Times New Roman" w:eastAsia="Calibri" w:hAnsi="Times New Roman" w:cs="Times New Roman"/>
          <w:kern w:val="0"/>
          <w:sz w:val="24"/>
          <w:szCs w:val="24"/>
          <w14:ligatures w14:val="none"/>
        </w:rPr>
        <w:t xml:space="preserve"> panta sestajai daļai un Administratīvā procesa likuma 68.panta pirmajai daļai, šā lēmuma nolemjošās daļas 2. un 3.punkts izdots ar atcelšanas atrunu. Personai savas kompetences ietvaros ir pienākums rakstiski informēt Siguldas novada pašvaldības domi, ja mainījušies tiesiskie vai faktiskie apstākļi, kas ir par pamatu šā lēmuma izdošanai un varētu nepieļaut turpmāku amatu savienošanu;</w:t>
      </w:r>
    </w:p>
    <w:p w14:paraId="187A049B" w14:textId="77777777" w:rsidR="00F67B6E" w:rsidRPr="00F67B6E" w:rsidRDefault="00F67B6E">
      <w:pPr>
        <w:numPr>
          <w:ilvl w:val="0"/>
          <w:numId w:val="6"/>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lēmums stājas spēkā ar tā pieņemšanas brīdi; </w:t>
      </w:r>
    </w:p>
    <w:p w14:paraId="1C0F7DF6" w14:textId="77777777" w:rsidR="00F67B6E" w:rsidRPr="00F67B6E" w:rsidRDefault="00F67B6E">
      <w:pPr>
        <w:numPr>
          <w:ilvl w:val="0"/>
          <w:numId w:val="6"/>
        </w:numPr>
        <w:spacing w:after="0" w:line="240" w:lineRule="auto"/>
        <w:contextualSpacing/>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Klientu apkalpošanas pārvaldes Dokumentu pārvaldības nodaļas domes sekretārei nekavējoties šo lēmumu nosūtīt Rīgas plānošanas reģionam.</w:t>
      </w:r>
      <w:bookmarkEnd w:id="0"/>
    </w:p>
    <w:p w14:paraId="195FFD11" w14:textId="77777777" w:rsidR="00F67B6E" w:rsidRPr="00F67B6E" w:rsidRDefault="00F67B6E" w:rsidP="00F67B6E">
      <w:pPr>
        <w:spacing w:after="0" w:line="240" w:lineRule="auto"/>
        <w:ind w:right="-1"/>
        <w:jc w:val="both"/>
        <w:rPr>
          <w:rFonts w:ascii="Times New Roman" w:hAnsi="Times New Roman" w:cs="Times New Roman"/>
          <w:sz w:val="24"/>
          <w:szCs w:val="24"/>
        </w:rPr>
      </w:pPr>
    </w:p>
    <w:p w14:paraId="127C3F95" w14:textId="77777777" w:rsidR="00F67B6E" w:rsidRPr="00F67B6E" w:rsidRDefault="00F67B6E" w:rsidP="00F67B6E">
      <w:pPr>
        <w:pBdr>
          <w:bottom w:val="single" w:sz="4" w:space="1" w:color="auto"/>
        </w:pBdr>
        <w:spacing w:after="0" w:line="240" w:lineRule="auto"/>
        <w:jc w:val="center"/>
        <w:rPr>
          <w:rFonts w:ascii="Times New Roman" w:eastAsia="Calibri" w:hAnsi="Times New Roman" w:cs="Times New Roman"/>
          <w:b/>
          <w:kern w:val="0"/>
          <w:sz w:val="24"/>
          <w:szCs w:val="24"/>
          <w14:ligatures w14:val="none"/>
        </w:rPr>
      </w:pPr>
      <w:r w:rsidRPr="00F67B6E">
        <w:rPr>
          <w:rFonts w:ascii="Times New Roman" w:eastAsia="Calibri" w:hAnsi="Times New Roman" w:cs="Times New Roman"/>
          <w:b/>
          <w:kern w:val="0"/>
          <w:sz w:val="24"/>
          <w:szCs w:val="24"/>
          <w14:ligatures w14:val="none"/>
        </w:rPr>
        <w:t>5.§</w:t>
      </w:r>
    </w:p>
    <w:p w14:paraId="439FF8C4" w14:textId="77777777" w:rsidR="00F67B6E" w:rsidRPr="00F67B6E" w:rsidRDefault="00F67B6E" w:rsidP="00F67B6E">
      <w:pPr>
        <w:pBdr>
          <w:bottom w:val="single" w:sz="4" w:space="1" w:color="auto"/>
        </w:pBdr>
        <w:spacing w:after="0" w:line="240" w:lineRule="auto"/>
        <w:jc w:val="center"/>
        <w:rPr>
          <w:rFonts w:ascii="Times New Roman" w:eastAsia="Calibri" w:hAnsi="Times New Roman" w:cs="Times New Roman"/>
          <w:b/>
          <w:kern w:val="0"/>
          <w:sz w:val="24"/>
          <w:szCs w:val="24"/>
          <w14:ligatures w14:val="none"/>
        </w:rPr>
      </w:pPr>
      <w:r w:rsidRPr="00F67B6E">
        <w:rPr>
          <w:rFonts w:ascii="Times New Roman" w:eastAsia="Calibri" w:hAnsi="Times New Roman" w:cs="Times New Roman"/>
          <w:b/>
          <w:kern w:val="0"/>
          <w:sz w:val="24"/>
          <w:szCs w:val="24"/>
          <w14:ligatures w14:val="none"/>
        </w:rPr>
        <w:t>Par sadarbības līguma slēgšanu ar biedrību “Latvijas Olimpiskā komiteja” par finansējuma pieņemšanu</w:t>
      </w:r>
    </w:p>
    <w:p w14:paraId="6B175589" w14:textId="77777777" w:rsidR="00F67B6E" w:rsidRPr="00F67B6E" w:rsidRDefault="00F67B6E" w:rsidP="00F67B6E">
      <w:pPr>
        <w:suppressAutoHyphens/>
        <w:spacing w:after="0" w:line="240" w:lineRule="auto"/>
        <w:contextualSpacing/>
        <w:rPr>
          <w:rFonts w:ascii="Times New Roman" w:eastAsia="Times New Roman" w:hAnsi="Times New Roman" w:cs="Times New Roman"/>
          <w:kern w:val="0"/>
          <w:sz w:val="24"/>
          <w:szCs w:val="24"/>
          <w:lang w:eastAsia="ar-SA"/>
          <w14:ligatures w14:val="none"/>
        </w:rPr>
      </w:pPr>
      <w:r w:rsidRPr="00F67B6E">
        <w:rPr>
          <w:rFonts w:ascii="Times New Roman" w:eastAsia="Times New Roman" w:hAnsi="Times New Roman" w:cs="Times New Roman"/>
          <w:color w:val="000000"/>
          <w:kern w:val="0"/>
          <w:sz w:val="24"/>
          <w:szCs w:val="24"/>
          <w:lang w:eastAsia="lv-LV"/>
          <w14:ligatures w14:val="none"/>
        </w:rPr>
        <w:t xml:space="preserve">Ziņo: </w:t>
      </w:r>
    </w:p>
    <w:p w14:paraId="79395CE8" w14:textId="77777777" w:rsidR="00F67B6E" w:rsidRPr="00F67B6E" w:rsidRDefault="00F67B6E" w:rsidP="00F67B6E">
      <w:pPr>
        <w:suppressAutoHyphens/>
        <w:spacing w:after="0" w:line="240" w:lineRule="auto"/>
        <w:contextualSpacing/>
        <w:jc w:val="both"/>
        <w:rPr>
          <w:rFonts w:ascii="Times New Roman" w:eastAsia="Times New Roman" w:hAnsi="Times New Roman" w:cs="Times New Roman"/>
          <w:kern w:val="0"/>
          <w:sz w:val="24"/>
          <w:szCs w:val="24"/>
          <w:lang w:eastAsia="ar-SA"/>
          <w14:ligatures w14:val="none"/>
        </w:rPr>
      </w:pPr>
    </w:p>
    <w:p w14:paraId="28AE1F1A" w14:textId="77777777" w:rsidR="00F67B6E" w:rsidRPr="00F67B6E" w:rsidRDefault="00F67B6E" w:rsidP="00F67B6E">
      <w:pPr>
        <w:spacing w:after="0" w:line="240" w:lineRule="auto"/>
        <w:ind w:firstLine="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 xml:space="preserve">Izskatot Allažu pamatskolas direktores Ainas </w:t>
      </w:r>
      <w:proofErr w:type="spellStart"/>
      <w:r w:rsidRPr="00F67B6E">
        <w:rPr>
          <w:rFonts w:ascii="Times New Roman" w:eastAsia="Times New Roman" w:hAnsi="Times New Roman" w:cs="Times New Roman"/>
          <w:kern w:val="0"/>
          <w:sz w:val="24"/>
          <w:szCs w:val="24"/>
          <w:lang w:eastAsia="lv-LV"/>
          <w14:ligatures w14:val="none"/>
        </w:rPr>
        <w:t>Kepleres</w:t>
      </w:r>
      <w:proofErr w:type="spellEnd"/>
      <w:r w:rsidRPr="00F67B6E">
        <w:rPr>
          <w:rFonts w:ascii="Times New Roman" w:eastAsia="Times New Roman" w:hAnsi="Times New Roman" w:cs="Times New Roman"/>
          <w:kern w:val="0"/>
          <w:sz w:val="24"/>
          <w:szCs w:val="24"/>
          <w:lang w:eastAsia="lv-LV"/>
          <w14:ligatures w14:val="none"/>
        </w:rPr>
        <w:t xml:space="preserve"> lūgumu atbalstīt sadarbības līguma parakstīšanu ar biedrību “Latvijas Olimpiskā komiteja” par naudas balvas piešķiršanu Allažu pamatskolai sporta dzīves norišu veicināšanai, sporta infrastruktūras uzlabošanai, sporta ekipējuma un inventāra iegādei ar kopējo vērtību 5000,00 EUR (pieci tūkstoši </w:t>
      </w:r>
      <w:proofErr w:type="spellStart"/>
      <w:r w:rsidRPr="00F67B6E">
        <w:rPr>
          <w:rFonts w:ascii="Times New Roman" w:eastAsia="Times New Roman" w:hAnsi="Times New Roman" w:cs="Times New Roman"/>
          <w:kern w:val="0"/>
          <w:sz w:val="24"/>
          <w:szCs w:val="24"/>
          <w:lang w:eastAsia="lv-LV"/>
          <w14:ligatures w14:val="none"/>
        </w:rPr>
        <w:t>euro</w:t>
      </w:r>
      <w:proofErr w:type="spellEnd"/>
      <w:r w:rsidRPr="00F67B6E">
        <w:rPr>
          <w:rFonts w:ascii="Times New Roman" w:eastAsia="Times New Roman" w:hAnsi="Times New Roman" w:cs="Times New Roman"/>
          <w:kern w:val="0"/>
          <w:sz w:val="24"/>
          <w:szCs w:val="24"/>
          <w:lang w:eastAsia="lv-LV"/>
          <w14:ligatures w14:val="none"/>
        </w:rPr>
        <w:t xml:space="preserve"> un 00 centi), dome konstatē:</w:t>
      </w:r>
    </w:p>
    <w:p w14:paraId="3AEBF4CC" w14:textId="77777777" w:rsidR="00F67B6E" w:rsidRPr="00F67B6E" w:rsidRDefault="00F67B6E">
      <w:pPr>
        <w:numPr>
          <w:ilvl w:val="0"/>
          <w:numId w:val="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 xml:space="preserve">pēc biedrības “Latvijas Olimpiskās komiteja” (turpmāk – LOK) iniciatīvas, VAS “Latvijas Loto” (turpmāk –Latvijas Loto) sadarbībā ar LOK ir izstrādājusi koncepciju valsts mēroga izložu organizēšanai, kuras mērķis ir sniegt noteiktu sabiedrisko labumu – finansiāli atbalstīt sporta dzīves veicināšanu Latvijas izglītības iestādēs, atbalstot iniciatīvu “Sporto visa klase” (turpmāk - Projekts). Projekts tiek organizēts ar Latvijas Loto kapitāldaļu turētāja Latvijas Republikas Finanšu ministrijas atbalstu un sadarbībā ar Izglītības un zinātnes ministriju, Projekta īstenošanai atvēlot valsts budžeta finansējumu, daļu no Latvijas Loto valsts budžetā iemaksāto dividenžu apmēra. Projektā piedalās tās izglītības iestādes, kas ir pieteikušas dalību Projektā. Izglītības iestādes – Projekta finanšu līdzekļu saņēmējas tiek noteiktas Latvijas Loto valsts mēroga interaktīvās skaitļu izlozes “Sporto visi!” Lielās izlozes ietvaros veiktā Skolu atlasē. Katrai Skolu atlasē atlasītajai izglītības iestādei tiek piešķirti Projekta finanšu līdzekļi 5000,00 EUR (pieci </w:t>
      </w:r>
      <w:r w:rsidRPr="00F67B6E">
        <w:rPr>
          <w:rFonts w:ascii="Times New Roman" w:eastAsia="Calibri" w:hAnsi="Times New Roman" w:cs="Times New Roman"/>
          <w:kern w:val="0"/>
          <w:sz w:val="24"/>
          <w:szCs w:val="24"/>
          <w14:ligatures w14:val="none"/>
        </w:rPr>
        <w:lastRenderedPageBreak/>
        <w:t xml:space="preserve">tūkstoši </w:t>
      </w:r>
      <w:proofErr w:type="spellStart"/>
      <w:r w:rsidRPr="00F67B6E">
        <w:rPr>
          <w:rFonts w:ascii="Times New Roman" w:eastAsia="Calibri" w:hAnsi="Times New Roman" w:cs="Times New Roman"/>
          <w:kern w:val="0"/>
          <w:sz w:val="24"/>
          <w:szCs w:val="24"/>
          <w14:ligatures w14:val="none"/>
        </w:rPr>
        <w:t>euro</w:t>
      </w:r>
      <w:proofErr w:type="spellEnd"/>
      <w:r w:rsidRPr="00F67B6E">
        <w:rPr>
          <w:rFonts w:ascii="Times New Roman" w:eastAsia="Calibri" w:hAnsi="Times New Roman" w:cs="Times New Roman"/>
          <w:kern w:val="0"/>
          <w:sz w:val="24"/>
          <w:szCs w:val="24"/>
          <w14:ligatures w14:val="none"/>
        </w:rPr>
        <w:t>) apmērā. Izglītības iestāde Projekta finanšu līdzekļus var izmantot izglītības iestādes sporta dzīves norišu veicināšanai, sporta infrastruktūras uzlabošanai, sporta ekipējuma un inventāra iegādei, sporta pedagogu, treneru un citu speciālistu atalgojumam. Projekta finanšu līdzekļi vispārējā kārtībā jāizlieto 6 (sešu) mēnešu laikā pēc attiecīgā Projekta perioda ietvaros veiktās Skolu atlases noslēguma.</w:t>
      </w:r>
    </w:p>
    <w:p w14:paraId="091B1379" w14:textId="77777777" w:rsidR="00F67B6E" w:rsidRPr="00F67B6E" w:rsidRDefault="00F67B6E" w:rsidP="00F67B6E">
      <w:pPr>
        <w:spacing w:after="0" w:line="240" w:lineRule="auto"/>
        <w:ind w:left="426"/>
        <w:contextualSpacing/>
        <w:jc w:val="both"/>
        <w:rPr>
          <w:rFonts w:ascii="Times New Roman" w:eastAsia="Calibri" w:hAnsi="Times New Roman" w:cs="Times New Roman"/>
          <w:kern w:val="0"/>
          <w:sz w:val="24"/>
          <w:szCs w:val="24"/>
          <w14:ligatures w14:val="none"/>
        </w:rPr>
      </w:pPr>
      <w:r w:rsidRPr="00F67B6E">
        <w:rPr>
          <w:rFonts w:ascii="Times New Roman" w:eastAsia="Times New Roman" w:hAnsi="Times New Roman" w:cs="Times New Roman"/>
          <w:kern w:val="0"/>
          <w:sz w:val="24"/>
          <w:szCs w:val="24"/>
          <w:lang w:eastAsia="lv-LV"/>
          <w14:ligatures w14:val="none"/>
        </w:rPr>
        <w:t xml:space="preserve">LOK valsts mēroga 2024.gada 27.janvārī valsts mēroga interaktīvās izlozes "Sporto visi!" ietvaros noskaidrojās, ka  skolu atlasē sporta dzīves uzlabošanai finansējumu 5000,00 EUR </w:t>
      </w:r>
      <w:r w:rsidRPr="00F67B6E">
        <w:rPr>
          <w:rFonts w:ascii="Times New Roman" w:eastAsia="Calibri" w:hAnsi="Times New Roman" w:cs="Times New Roman"/>
          <w:kern w:val="0"/>
          <w:sz w:val="24"/>
          <w:szCs w:val="24"/>
          <w14:ligatures w14:val="none"/>
        </w:rPr>
        <w:t>(</w:t>
      </w:r>
      <w:r w:rsidRPr="00F67B6E">
        <w:rPr>
          <w:rFonts w:ascii="Times New Roman" w:eastAsia="Calibri" w:hAnsi="Times New Roman" w:cs="Times New Roman"/>
          <w:i/>
          <w:kern w:val="0"/>
          <w:sz w:val="24"/>
          <w:szCs w:val="24"/>
          <w14:ligatures w14:val="none"/>
        </w:rPr>
        <w:t xml:space="preserve">pieci tūkstoši </w:t>
      </w:r>
      <w:proofErr w:type="spellStart"/>
      <w:r w:rsidRPr="00F67B6E">
        <w:rPr>
          <w:rFonts w:ascii="Times New Roman" w:eastAsia="Calibri" w:hAnsi="Times New Roman" w:cs="Times New Roman"/>
          <w:i/>
          <w:kern w:val="0"/>
          <w:sz w:val="24"/>
          <w:szCs w:val="24"/>
          <w14:ligatures w14:val="none"/>
        </w:rPr>
        <w:t>euro</w:t>
      </w:r>
      <w:proofErr w:type="spellEnd"/>
      <w:r w:rsidRPr="00F67B6E">
        <w:rPr>
          <w:rFonts w:ascii="Times New Roman" w:eastAsia="Calibri" w:hAnsi="Times New Roman" w:cs="Times New Roman"/>
          <w:i/>
          <w:kern w:val="0"/>
          <w:sz w:val="24"/>
          <w:szCs w:val="24"/>
          <w14:ligatures w14:val="none"/>
        </w:rPr>
        <w:t xml:space="preserve"> un 00 centi</w:t>
      </w:r>
      <w:r w:rsidRPr="00F67B6E">
        <w:rPr>
          <w:rFonts w:ascii="Times New Roman" w:eastAsia="Calibri" w:hAnsi="Times New Roman" w:cs="Times New Roman"/>
          <w:kern w:val="0"/>
          <w:sz w:val="24"/>
          <w:szCs w:val="24"/>
          <w14:ligatures w14:val="none"/>
        </w:rPr>
        <w:t xml:space="preserve">) apmērā saņem projekta </w:t>
      </w:r>
      <w:r w:rsidRPr="00F67B6E">
        <w:rPr>
          <w:rFonts w:ascii="Times New Roman" w:eastAsia="Times New Roman" w:hAnsi="Times New Roman" w:cs="Times New Roman"/>
          <w:kern w:val="0"/>
          <w:sz w:val="24"/>
          <w:szCs w:val="24"/>
          <w:lang w:eastAsia="lv-LV"/>
          <w14:ligatures w14:val="none"/>
        </w:rPr>
        <w:t>Allažu pamatskola</w:t>
      </w:r>
      <w:r w:rsidRPr="00F67B6E">
        <w:rPr>
          <w:rFonts w:ascii="Times New Roman" w:eastAsia="Calibri" w:hAnsi="Times New Roman" w:cs="Times New Roman"/>
          <w:kern w:val="0"/>
          <w:sz w:val="24"/>
          <w:szCs w:val="24"/>
          <w14:ligatures w14:val="none"/>
        </w:rPr>
        <w:t xml:space="preserve">. Finansējuma saņemšanai  nepieciešams noslēgt sadarbības līgumu. </w:t>
      </w:r>
    </w:p>
    <w:p w14:paraId="6EC6C8DE" w14:textId="77777777" w:rsidR="00F67B6E" w:rsidRPr="00F67B6E" w:rsidRDefault="00F67B6E">
      <w:pPr>
        <w:numPr>
          <w:ilvl w:val="0"/>
          <w:numId w:val="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Finansējumu paredzēts izlietot Allažu pamatskolas sporta dzīves norišu veicināšanai, sporta infrastruktūras uzlabošanai, sporta ekipējuma un inventāra iegādei.</w:t>
      </w:r>
    </w:p>
    <w:p w14:paraId="5B14EA87" w14:textId="77777777" w:rsidR="00F67B6E" w:rsidRPr="00F67B6E" w:rsidRDefault="00F67B6E">
      <w:pPr>
        <w:numPr>
          <w:ilvl w:val="0"/>
          <w:numId w:val="7"/>
        </w:numPr>
        <w:spacing w:after="0" w:line="240" w:lineRule="auto"/>
        <w:ind w:left="426" w:hanging="426"/>
        <w:contextualSpacing/>
        <w:jc w:val="both"/>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Saskaņā ar Pašvaldību likuma 4.panta pirmās daļas  4., 6. un 7.punktuviena no pašvaldības autonomajām funkcijām ir: “</w:t>
      </w:r>
      <w:r w:rsidRPr="00F67B6E">
        <w:rPr>
          <w:rFonts w:ascii="Times New Roman" w:eastAsia="Calibri" w:hAnsi="Times New Roman" w:cs="Times New Roman"/>
          <w:i/>
          <w:iCs/>
          <w:kern w:val="0"/>
          <w:sz w:val="24"/>
          <w:szCs w:val="24"/>
          <w:shd w:val="clear" w:color="auto" w:fill="FFFFFF"/>
          <w14:ligatures w14:val="none"/>
        </w:rPr>
        <w:t>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 “gādāt par iedzīvotāju veselību — īstenot veselīga dzīvesveida veicināšanas pasākumus (..), “veicināt sporta attīstību (..)”;</w:t>
      </w:r>
      <w:r w:rsidRPr="00F67B6E">
        <w:rPr>
          <w:rFonts w:ascii="Times New Roman" w:eastAsia="Calibri" w:hAnsi="Times New Roman" w:cs="Times New Roman"/>
          <w:i/>
          <w:iCs/>
          <w:kern w:val="0"/>
          <w:sz w:val="24"/>
          <w:szCs w:val="24"/>
          <w14:ligatures w14:val="none"/>
        </w:rPr>
        <w:t xml:space="preserve">. </w:t>
      </w:r>
    </w:p>
    <w:p w14:paraId="4C761CE0" w14:textId="77777777" w:rsidR="00F67B6E" w:rsidRPr="00F67B6E" w:rsidRDefault="00F67B6E">
      <w:pPr>
        <w:numPr>
          <w:ilvl w:val="0"/>
          <w:numId w:val="7"/>
        </w:numPr>
        <w:spacing w:after="0" w:line="240" w:lineRule="auto"/>
        <w:ind w:left="426" w:hanging="426"/>
        <w:contextualSpacing/>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Saskaņā ar Siguldas novada pašvaldības domes 2023.gada 18.maija saistošo noteikumu Nr.8 “Siguldas novada pašvaldības nolikums” 59.punktu par citu sadarbību, kas saistīta ar Pašvaldības mērķu īstenošanu un tās lietderību, lemj dome.</w:t>
      </w:r>
    </w:p>
    <w:p w14:paraId="6A3EA36D" w14:textId="77777777" w:rsidR="00F67B6E" w:rsidRPr="00F67B6E" w:rsidRDefault="00F67B6E" w:rsidP="00F67B6E">
      <w:pPr>
        <w:spacing w:after="0" w:line="240" w:lineRule="auto"/>
        <w:jc w:val="both"/>
        <w:rPr>
          <w:rFonts w:ascii="Times New Roman" w:eastAsia="Times New Roman" w:hAnsi="Times New Roman" w:cs="Times New Roman"/>
          <w:kern w:val="0"/>
          <w:sz w:val="24"/>
          <w:szCs w:val="24"/>
          <w:lang w:eastAsia="lv-LV"/>
          <w14:ligatures w14:val="none"/>
        </w:rPr>
      </w:pPr>
    </w:p>
    <w:p w14:paraId="00107594" w14:textId="77777777" w:rsidR="00F67B6E" w:rsidRPr="00F67B6E" w:rsidRDefault="00F67B6E" w:rsidP="00F67B6E">
      <w:pPr>
        <w:spacing w:after="0" w:line="240" w:lineRule="auto"/>
        <w:ind w:firstLine="567"/>
        <w:jc w:val="both"/>
        <w:rPr>
          <w:rFonts w:ascii="Times New Roman" w:eastAsia="Calibri" w:hAnsi="Times New Roman" w:cs="Times New Roman"/>
          <w:b/>
          <w:color w:val="000000"/>
          <w:kern w:val="0"/>
          <w:sz w:val="24"/>
          <w:szCs w:val="24"/>
          <w14:ligatures w14:val="none"/>
        </w:rPr>
      </w:pPr>
      <w:r w:rsidRPr="00F67B6E">
        <w:rPr>
          <w:rFonts w:ascii="Times New Roman" w:eastAsia="Calibri" w:hAnsi="Times New Roman" w:cs="Times New Roman"/>
          <w:kern w:val="0"/>
          <w:sz w:val="24"/>
          <w:szCs w:val="24"/>
          <w14:ligatures w14:val="none"/>
        </w:rPr>
        <w:t>Ievērojot iepriekš minēto un pamatojoties uz Pašvaldību likuma 10.panta pirmās daļas 19.punktu, Siguldas novada pašvaldības domes 2023.gada 18.maija saistošo noteikumu Nr.8 “Siguldas novada pašvaldības nolikums” 59.punktu</w:t>
      </w:r>
      <w:r w:rsidRPr="00F67B6E">
        <w:rPr>
          <w:rFonts w:ascii="Times New Roman" w:eastAsia="Calibri" w:hAnsi="Times New Roman" w:cs="Times New Roman"/>
          <w:noProof/>
          <w:kern w:val="0"/>
          <w:sz w:val="24"/>
          <w:szCs w:val="24"/>
          <w14:ligatures w14:val="none"/>
        </w:rPr>
        <w:t xml:space="preserve">, </w:t>
      </w:r>
      <w:r w:rsidRPr="00F67B6E">
        <w:rPr>
          <w:rFonts w:ascii="Times New Roman" w:eastAsia="Calibri" w:hAnsi="Times New Roman" w:cs="Times New Roman"/>
          <w:b/>
          <w:bCs/>
          <w:kern w:val="0"/>
          <w:sz w:val="24"/>
          <w:szCs w:val="24"/>
          <w14:ligatures w14:val="none"/>
        </w:rPr>
        <w:t>dome</w:t>
      </w:r>
      <w:r w:rsidRPr="00F67B6E">
        <w:rPr>
          <w:rFonts w:ascii="Times New Roman" w:eastAsia="Calibri" w:hAnsi="Times New Roman" w:cs="Times New Roman"/>
          <w:b/>
          <w:bCs/>
          <w:color w:val="000000"/>
          <w:kern w:val="0"/>
          <w:sz w:val="24"/>
          <w:szCs w:val="24"/>
          <w14:ligatures w14:val="none"/>
        </w:rPr>
        <w:t xml:space="preserve"> </w:t>
      </w:r>
      <w:r w:rsidRPr="00F67B6E">
        <w:rPr>
          <w:rFonts w:ascii="Times New Roman" w:eastAsia="Calibri" w:hAnsi="Times New Roman" w:cs="Times New Roman"/>
          <w:b/>
          <w:color w:val="000000"/>
          <w:kern w:val="0"/>
          <w:sz w:val="24"/>
          <w:szCs w:val="24"/>
          <w14:ligatures w14:val="none"/>
        </w:rPr>
        <w:t>nolemj:</w:t>
      </w:r>
    </w:p>
    <w:p w14:paraId="127B4E3D" w14:textId="77777777" w:rsidR="00F67B6E" w:rsidRPr="00F67B6E" w:rsidRDefault="00F67B6E" w:rsidP="00F67B6E">
      <w:pPr>
        <w:spacing w:after="0" w:line="240" w:lineRule="auto"/>
        <w:ind w:firstLine="720"/>
        <w:jc w:val="both"/>
        <w:rPr>
          <w:rFonts w:ascii="Times New Roman" w:eastAsia="Times New Roman" w:hAnsi="Times New Roman" w:cs="Times New Roman"/>
          <w:kern w:val="0"/>
          <w:sz w:val="24"/>
          <w:szCs w:val="24"/>
          <w:lang w:eastAsia="lv-LV"/>
          <w14:ligatures w14:val="none"/>
        </w:rPr>
      </w:pPr>
    </w:p>
    <w:p w14:paraId="1F7538BB" w14:textId="77777777" w:rsidR="00F67B6E" w:rsidRPr="00F67B6E" w:rsidRDefault="00F67B6E">
      <w:pPr>
        <w:numPr>
          <w:ilvl w:val="0"/>
          <w:numId w:val="8"/>
        </w:numPr>
        <w:spacing w:after="0" w:line="240" w:lineRule="auto"/>
        <w:ind w:left="993" w:hanging="426"/>
        <w:contextualSpacing/>
        <w:jc w:val="both"/>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 xml:space="preserve">atbalstīt Allažu pamatskolas un biedrības “Latvijas Olimpiskā komiteja” </w:t>
      </w:r>
      <w:r w:rsidRPr="00F67B6E">
        <w:rPr>
          <w:rFonts w:ascii="Times New Roman" w:eastAsia="Times New Roman" w:hAnsi="Times New Roman" w:cs="Times New Roman"/>
          <w:kern w:val="0"/>
          <w:sz w:val="24"/>
          <w:szCs w:val="24"/>
          <w:lang w:eastAsia="lv-LV"/>
          <w14:ligatures w14:val="none"/>
        </w:rPr>
        <w:t xml:space="preserve">sadarbības līguma slēgšanu par finansējuma pieņemšanu Allažu pamatskolai 5000,00 </w:t>
      </w:r>
      <w:r w:rsidRPr="00F67B6E">
        <w:rPr>
          <w:rFonts w:ascii="Times New Roman" w:eastAsia="Times New Roman" w:hAnsi="Times New Roman" w:cs="Times New Roman"/>
          <w:i/>
          <w:kern w:val="0"/>
          <w:sz w:val="24"/>
          <w:szCs w:val="24"/>
          <w:lang w:eastAsia="lv-LV"/>
          <w14:ligatures w14:val="none"/>
        </w:rPr>
        <w:t xml:space="preserve">EUR (pieci tūkstoši </w:t>
      </w:r>
      <w:proofErr w:type="spellStart"/>
      <w:r w:rsidRPr="00F67B6E">
        <w:rPr>
          <w:rFonts w:ascii="Times New Roman" w:eastAsia="Times New Roman" w:hAnsi="Times New Roman" w:cs="Times New Roman"/>
          <w:i/>
          <w:kern w:val="0"/>
          <w:sz w:val="24"/>
          <w:szCs w:val="24"/>
          <w:lang w:eastAsia="lv-LV"/>
          <w14:ligatures w14:val="none"/>
        </w:rPr>
        <w:t>euro</w:t>
      </w:r>
      <w:proofErr w:type="spellEnd"/>
      <w:r w:rsidRPr="00F67B6E">
        <w:rPr>
          <w:rFonts w:ascii="Times New Roman" w:eastAsia="Times New Roman" w:hAnsi="Times New Roman" w:cs="Times New Roman"/>
          <w:i/>
          <w:kern w:val="0"/>
          <w:sz w:val="24"/>
          <w:szCs w:val="24"/>
          <w:lang w:eastAsia="lv-LV"/>
          <w14:ligatures w14:val="none"/>
        </w:rPr>
        <w:t xml:space="preserve"> un 00 </w:t>
      </w:r>
      <w:r w:rsidRPr="00F67B6E">
        <w:rPr>
          <w:rFonts w:ascii="Times New Roman" w:eastAsia="Calibri" w:hAnsi="Times New Roman" w:cs="Times New Roman"/>
          <w:i/>
          <w:kern w:val="0"/>
          <w:sz w:val="24"/>
          <w:szCs w:val="24"/>
          <w14:ligatures w14:val="none"/>
        </w:rPr>
        <w:t xml:space="preserve">centi) </w:t>
      </w:r>
      <w:r w:rsidRPr="00F67B6E">
        <w:rPr>
          <w:rFonts w:ascii="Times New Roman" w:eastAsia="Calibri" w:hAnsi="Times New Roman" w:cs="Times New Roman"/>
          <w:iCs/>
          <w:kern w:val="0"/>
          <w:sz w:val="24"/>
          <w:szCs w:val="24"/>
          <w14:ligatures w14:val="none"/>
        </w:rPr>
        <w:t>apmērā</w:t>
      </w:r>
      <w:r w:rsidRPr="00F67B6E">
        <w:rPr>
          <w:rFonts w:ascii="Times New Roman" w:eastAsia="Calibri" w:hAnsi="Times New Roman" w:cs="Times New Roman"/>
          <w:i/>
          <w:kern w:val="0"/>
          <w:sz w:val="24"/>
          <w:szCs w:val="24"/>
          <w14:ligatures w14:val="none"/>
        </w:rPr>
        <w:t xml:space="preserve"> </w:t>
      </w:r>
      <w:r w:rsidRPr="00F67B6E">
        <w:rPr>
          <w:rFonts w:ascii="Times New Roman" w:eastAsia="Times New Roman" w:hAnsi="Times New Roman" w:cs="Times New Roman"/>
          <w:kern w:val="0"/>
          <w:sz w:val="24"/>
          <w:szCs w:val="24"/>
          <w:lang w:eastAsia="lv-LV"/>
          <w14:ligatures w14:val="none"/>
        </w:rPr>
        <w:t>sporta dzīves norišu veicināšanai, sporta infrastruktūras uzlabošanai, sporta ekipējuma un inventāra iegādei</w:t>
      </w:r>
      <w:r w:rsidRPr="00F67B6E">
        <w:rPr>
          <w:rFonts w:ascii="Times New Roman" w:eastAsia="Calibri" w:hAnsi="Times New Roman" w:cs="Times New Roman"/>
          <w:kern w:val="0"/>
          <w:sz w:val="24"/>
          <w:szCs w:val="24"/>
          <w14:ligatures w14:val="none"/>
        </w:rPr>
        <w:t>.</w:t>
      </w:r>
    </w:p>
    <w:p w14:paraId="6F0E1266" w14:textId="77777777" w:rsidR="00F67B6E" w:rsidRPr="00F67B6E" w:rsidRDefault="00F67B6E">
      <w:pPr>
        <w:numPr>
          <w:ilvl w:val="0"/>
          <w:numId w:val="8"/>
        </w:numPr>
        <w:spacing w:after="0" w:line="240" w:lineRule="auto"/>
        <w:ind w:left="993" w:hanging="426"/>
        <w:contextualSpacing/>
        <w:jc w:val="both"/>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kontroli par lēmuma izpildi un līguma izpildi, kā arī par finanšu līdzekļu izlietojumu un finanšu līdzekļu atskaites iesniegšanu biedrībai “Latvijas Olimpiskā komiteja” nodrošināt Allažu pamatskolas direktorei.</w:t>
      </w:r>
    </w:p>
    <w:p w14:paraId="09E4D116" w14:textId="77777777" w:rsidR="00F67B6E" w:rsidRPr="00F67B6E" w:rsidRDefault="00F67B6E" w:rsidP="00F67B6E">
      <w:pPr>
        <w:spacing w:after="0" w:line="240" w:lineRule="auto"/>
        <w:ind w:left="993"/>
        <w:contextualSpacing/>
        <w:jc w:val="both"/>
        <w:rPr>
          <w:rFonts w:ascii="Times New Roman" w:eastAsia="Calibri" w:hAnsi="Times New Roman" w:cs="Times New Roman"/>
          <w:kern w:val="0"/>
          <w:sz w:val="24"/>
          <w:szCs w:val="24"/>
          <w14:ligatures w14:val="none"/>
        </w:rPr>
      </w:pPr>
    </w:p>
    <w:p w14:paraId="2A36008D" w14:textId="77777777" w:rsidR="00F67B6E" w:rsidRPr="00F67B6E" w:rsidRDefault="00F67B6E" w:rsidP="00F67B6E">
      <w:pPr>
        <w:spacing w:after="0" w:line="240" w:lineRule="auto"/>
        <w:ind w:left="993" w:hanging="426"/>
        <w:jc w:val="both"/>
        <w:rPr>
          <w:rFonts w:ascii="Times New Roman" w:eastAsia="Calibri" w:hAnsi="Times New Roman" w:cs="Times New Roman"/>
          <w:kern w:val="0"/>
          <w:sz w:val="24"/>
          <w:szCs w:val="24"/>
          <w14:ligatures w14:val="none"/>
        </w:rPr>
      </w:pPr>
      <w:r w:rsidRPr="00F67B6E">
        <w:rPr>
          <w:rFonts w:ascii="Times New Roman" w:eastAsia="Calibri" w:hAnsi="Times New Roman" w:cs="Times New Roman"/>
          <w:kern w:val="0"/>
          <w:sz w:val="24"/>
          <w:szCs w:val="24"/>
          <w14:ligatures w14:val="none"/>
        </w:rPr>
        <w:t>Pielikumā:  Skolu atlases rezultātu protokols</w:t>
      </w:r>
    </w:p>
    <w:p w14:paraId="74BFE69A" w14:textId="77777777" w:rsidR="00F67B6E" w:rsidRPr="00F67B6E" w:rsidRDefault="00F67B6E" w:rsidP="00F67B6E">
      <w:pPr>
        <w:spacing w:after="0" w:line="240" w:lineRule="auto"/>
        <w:ind w:right="-1"/>
        <w:jc w:val="both"/>
        <w:rPr>
          <w:rFonts w:ascii="Times New Roman" w:hAnsi="Times New Roman" w:cs="Times New Roman"/>
          <w:sz w:val="24"/>
          <w:szCs w:val="24"/>
        </w:rPr>
      </w:pPr>
    </w:p>
    <w:p w14:paraId="00FEA9CB" w14:textId="77777777" w:rsidR="00F67B6E" w:rsidRPr="00F67B6E" w:rsidRDefault="00F67B6E" w:rsidP="00F67B6E">
      <w:pPr>
        <w:pBdr>
          <w:bottom w:val="single" w:sz="4" w:space="1" w:color="auto"/>
        </w:pBdr>
        <w:suppressAutoHyphens/>
        <w:spacing w:after="0" w:line="240" w:lineRule="auto"/>
        <w:contextualSpacing/>
        <w:jc w:val="center"/>
        <w:rPr>
          <w:rFonts w:ascii="Times New Roman" w:eastAsia="Calibri" w:hAnsi="Times New Roman" w:cs="Times New Roman"/>
          <w:b/>
          <w:color w:val="000000"/>
          <w:kern w:val="0"/>
          <w:sz w:val="24"/>
          <w:szCs w:val="24"/>
          <w:lang w:eastAsia="ar-SA"/>
          <w14:ligatures w14:val="none"/>
        </w:rPr>
      </w:pPr>
      <w:r w:rsidRPr="00F67B6E">
        <w:rPr>
          <w:rFonts w:ascii="Times New Roman" w:eastAsia="Calibri" w:hAnsi="Times New Roman" w:cs="Times New Roman"/>
          <w:b/>
          <w:color w:val="000000"/>
          <w:kern w:val="0"/>
          <w:sz w:val="24"/>
          <w:szCs w:val="24"/>
          <w:lang w:eastAsia="ar-SA"/>
          <w14:ligatures w14:val="none"/>
        </w:rPr>
        <w:t>6.§</w:t>
      </w:r>
    </w:p>
    <w:p w14:paraId="44C4905C" w14:textId="77777777" w:rsidR="00F67B6E" w:rsidRPr="00F67B6E" w:rsidRDefault="00F67B6E" w:rsidP="00F67B6E">
      <w:pPr>
        <w:pBdr>
          <w:bottom w:val="single" w:sz="4" w:space="1" w:color="auto"/>
        </w:pBdr>
        <w:suppressAutoHyphens/>
        <w:spacing w:after="0" w:line="240" w:lineRule="auto"/>
        <w:contextualSpacing/>
        <w:jc w:val="center"/>
        <w:rPr>
          <w:rFonts w:ascii="Times New Roman" w:eastAsia="Calibri" w:hAnsi="Times New Roman" w:cs="Times New Roman"/>
          <w:b/>
          <w:kern w:val="0"/>
          <w:sz w:val="24"/>
          <w:szCs w:val="24"/>
          <w:lang w:eastAsia="ar-SA"/>
          <w14:ligatures w14:val="none"/>
        </w:rPr>
      </w:pPr>
      <w:r w:rsidRPr="00F67B6E">
        <w:rPr>
          <w:rFonts w:ascii="Times New Roman" w:eastAsia="Calibri" w:hAnsi="Times New Roman" w:cs="Times New Roman"/>
          <w:b/>
          <w:color w:val="000000"/>
          <w:kern w:val="0"/>
          <w:sz w:val="24"/>
          <w:szCs w:val="24"/>
          <w:lang w:eastAsia="ar-SA"/>
          <w14:ligatures w14:val="none"/>
        </w:rPr>
        <w:t xml:space="preserve">Par Siguldas novada pašvaldības domes </w:t>
      </w:r>
      <w:r w:rsidRPr="00F67B6E">
        <w:rPr>
          <w:rFonts w:ascii="Times New Roman" w:eastAsia="Calibri" w:hAnsi="Times New Roman" w:cs="Times New Roman"/>
          <w:b/>
          <w:kern w:val="0"/>
          <w:sz w:val="24"/>
          <w:szCs w:val="24"/>
          <w:lang w:eastAsia="ar-SA"/>
          <w14:ligatures w14:val="none"/>
        </w:rPr>
        <w:t>saistošo noteikumu “Par kapsētu uzturēšanu un lietošanu Siguldas novadā” apstiprināšanu</w:t>
      </w:r>
    </w:p>
    <w:p w14:paraId="43E2FB6E" w14:textId="77777777" w:rsidR="00F67B6E" w:rsidRPr="00F67B6E" w:rsidRDefault="00F67B6E" w:rsidP="00F67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ar-SA"/>
          <w14:ligatures w14:val="none"/>
        </w:rPr>
        <w:t>Ziņo</w:t>
      </w:r>
      <w:r w:rsidRPr="00F67B6E">
        <w:rPr>
          <w:rFonts w:ascii="Times New Roman" w:eastAsia="Times New Roman" w:hAnsi="Times New Roman" w:cs="Times New Roman"/>
          <w:kern w:val="0"/>
          <w:sz w:val="24"/>
          <w:szCs w:val="24"/>
          <w:lang w:eastAsia="lv-LV"/>
          <w14:ligatures w14:val="none"/>
        </w:rPr>
        <w:t xml:space="preserve">: </w:t>
      </w:r>
    </w:p>
    <w:p w14:paraId="75D48060" w14:textId="77777777" w:rsidR="00F67B6E" w:rsidRPr="00F67B6E" w:rsidRDefault="00F67B6E" w:rsidP="00F67B6E">
      <w:pPr>
        <w:suppressAutoHyphens/>
        <w:spacing w:after="0" w:line="240" w:lineRule="auto"/>
        <w:rPr>
          <w:rFonts w:ascii="Times New Roman" w:eastAsia="Times New Roman" w:hAnsi="Times New Roman" w:cs="Times New Roman"/>
          <w:kern w:val="0"/>
          <w:sz w:val="24"/>
          <w:szCs w:val="24"/>
          <w:lang w:eastAsia="ar-SA"/>
          <w14:ligatures w14:val="none"/>
        </w:rPr>
      </w:pPr>
    </w:p>
    <w:p w14:paraId="744DE5C6" w14:textId="77777777" w:rsidR="00F67B6E" w:rsidRPr="00F67B6E" w:rsidRDefault="00F67B6E" w:rsidP="00F67B6E">
      <w:pPr>
        <w:suppressAutoHyphens/>
        <w:spacing w:after="0" w:line="240" w:lineRule="auto"/>
        <w:ind w:firstLine="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Siguldas novada pašvaldības dome 2022.gada 15.decembrī ir pieņēmusi saistošos noteikumus Nr.60 „</w:t>
      </w:r>
      <w:bookmarkStart w:id="2" w:name="_Hlk85891066"/>
      <w:r w:rsidRPr="00F67B6E">
        <w:rPr>
          <w:rFonts w:ascii="Times New Roman" w:eastAsia="Times New Roman" w:hAnsi="Times New Roman" w:cs="Times New Roman"/>
          <w:kern w:val="0"/>
          <w:sz w:val="24"/>
          <w:szCs w:val="24"/>
          <w:lang w:eastAsia="lv-LV"/>
          <w14:ligatures w14:val="none"/>
        </w:rPr>
        <w:t>Par kapsētu uzturēšanu un lietošanu Siguldas novadā</w:t>
      </w:r>
      <w:bookmarkEnd w:id="2"/>
      <w:r w:rsidRPr="00F67B6E">
        <w:rPr>
          <w:rFonts w:ascii="Times New Roman" w:eastAsia="Times New Roman" w:hAnsi="Times New Roman" w:cs="Times New Roman"/>
          <w:kern w:val="0"/>
          <w:sz w:val="24"/>
          <w:szCs w:val="24"/>
          <w:lang w:eastAsia="lv-LV"/>
          <w14:ligatures w14:val="none"/>
        </w:rPr>
        <w:t xml:space="preserve">” (turpmāk – Noteikumi). </w:t>
      </w:r>
    </w:p>
    <w:p w14:paraId="6B74C35B" w14:textId="77777777" w:rsidR="00F67B6E" w:rsidRPr="00F67B6E" w:rsidRDefault="00F67B6E" w:rsidP="00F67B6E">
      <w:pPr>
        <w:suppressAutoHyphens/>
        <w:spacing w:after="0" w:line="240" w:lineRule="auto"/>
        <w:ind w:firstLine="567"/>
        <w:jc w:val="both"/>
        <w:rPr>
          <w:rFonts w:ascii="Times New Roman" w:eastAsia="Times New Roman" w:hAnsi="Times New Roman" w:cs="Times New Roman"/>
          <w:kern w:val="0"/>
          <w:sz w:val="24"/>
          <w:szCs w:val="24"/>
          <w:lang w:eastAsia="lv-LV"/>
          <w14:ligatures w14:val="none"/>
        </w:rPr>
      </w:pPr>
      <w:r w:rsidRPr="00F67B6E">
        <w:rPr>
          <w:rFonts w:ascii="Times New Roman" w:eastAsia="Times New Roman" w:hAnsi="Times New Roman" w:cs="Times New Roman"/>
          <w:kern w:val="0"/>
          <w:sz w:val="24"/>
          <w:szCs w:val="24"/>
          <w:lang w:eastAsia="lv-LV"/>
          <w14:ligatures w14:val="none"/>
        </w:rPr>
        <w:t>Saskaņā ar Pašvaldību likuma Pārejas noteikumu 6.punktu “Dome izvērtē uz likuma “Par pašvaldībām” normu pamata izdoto saistošo noteikumu atbilstību šim likumam un izdod jaunus saistošos noteikumus atbilstoši šajā likumā ietvertajam pilnvarojumam.</w:t>
      </w:r>
      <w:r w:rsidRPr="00F67B6E">
        <w:rPr>
          <w:rFonts w:ascii="Times New Roman" w:hAnsi="Times New Roman" w:cs="Times New Roman"/>
          <w:kern w:val="0"/>
          <w:sz w:val="24"/>
          <w:szCs w:val="24"/>
          <w14:ligatures w14:val="none"/>
        </w:rPr>
        <w:t xml:space="preserve"> </w:t>
      </w:r>
      <w:r w:rsidRPr="00F67B6E">
        <w:rPr>
          <w:rFonts w:ascii="Times New Roman" w:eastAsia="Times New Roman" w:hAnsi="Times New Roman" w:cs="Times New Roman"/>
          <w:kern w:val="0"/>
          <w:sz w:val="24"/>
          <w:szCs w:val="24"/>
          <w:lang w:eastAsia="lv-LV"/>
          <w14:ligatures w14:val="none"/>
        </w:rPr>
        <w:t>Līdz jaunu saistošo noteikumu spēkā stāšanās dienai, bet ne ilgāk kā līdz 2024. gada 30. jūnijam piemērojami uz likuma "Par pašvaldībām" normu pamata izdotie saistošie noteikumi, ciktāl tie nav pretrunā ar šo likumu. Lai izpildītu Pašvaldību likumā noteikto, līdz 2024. gada 30. jūnijam ir jāizdod jaunus saistošus noteikumus.</w:t>
      </w:r>
    </w:p>
    <w:p w14:paraId="79775F95" w14:textId="77777777" w:rsidR="00F67B6E" w:rsidRPr="00F67B6E" w:rsidRDefault="00F67B6E" w:rsidP="00F67B6E">
      <w:pPr>
        <w:suppressAutoHyphens/>
        <w:spacing w:after="0" w:line="240" w:lineRule="auto"/>
        <w:ind w:firstLine="567"/>
        <w:jc w:val="both"/>
        <w:rPr>
          <w:rFonts w:ascii="Times New Roman" w:hAnsi="Times New Roman" w:cs="Times New Roman"/>
          <w:kern w:val="0"/>
          <w:sz w:val="24"/>
          <w:szCs w:val="24"/>
          <w14:ligatures w14:val="none"/>
        </w:rPr>
      </w:pPr>
    </w:p>
    <w:p w14:paraId="739ADC20" w14:textId="77777777" w:rsidR="00F67B6E" w:rsidRPr="00F67B6E" w:rsidRDefault="00F67B6E" w:rsidP="00F67B6E">
      <w:pPr>
        <w:suppressAutoHyphens/>
        <w:spacing w:after="0" w:line="240" w:lineRule="auto"/>
        <w:ind w:firstLine="567"/>
        <w:jc w:val="both"/>
        <w:rPr>
          <w:rFonts w:ascii="Times New Roman" w:eastAsia="Times New Roman" w:hAnsi="Times New Roman" w:cs="Times New Roman"/>
          <w:color w:val="FF0000"/>
          <w:kern w:val="0"/>
          <w:sz w:val="24"/>
          <w:szCs w:val="24"/>
          <w:lang w:eastAsia="lv-LV"/>
          <w14:ligatures w14:val="none"/>
        </w:rPr>
      </w:pPr>
      <w:r w:rsidRPr="00F67B6E">
        <w:rPr>
          <w:rFonts w:ascii="Times New Roman" w:hAnsi="Times New Roman" w:cs="Times New Roman"/>
          <w:kern w:val="0"/>
          <w:sz w:val="24"/>
          <w:szCs w:val="24"/>
          <w14:ligatures w14:val="none"/>
        </w:rPr>
        <w:lastRenderedPageBreak/>
        <w:t xml:space="preserve">Ņemot vērā iepriekš minēto un pamatojoties uz Pašvaldību likuma 44.panta otro daļu, 45.panta pirmās daļas 2.punktu, </w:t>
      </w:r>
      <w:r w:rsidRPr="00F67B6E">
        <w:rPr>
          <w:rFonts w:ascii="Times New Roman" w:eastAsia="Times New Roman" w:hAnsi="Times New Roman" w:cs="Times New Roman"/>
          <w:b/>
          <w:bCs/>
          <w:kern w:val="0"/>
          <w:sz w:val="24"/>
          <w:szCs w:val="24"/>
          <w:lang w:eastAsia="lv-LV"/>
          <w14:ligatures w14:val="none"/>
        </w:rPr>
        <w:t>dome nolemj</w:t>
      </w:r>
      <w:r w:rsidRPr="00F67B6E">
        <w:rPr>
          <w:rFonts w:ascii="Times New Roman" w:eastAsia="Times New Roman" w:hAnsi="Times New Roman" w:cs="Times New Roman"/>
          <w:kern w:val="0"/>
          <w:sz w:val="24"/>
          <w:szCs w:val="24"/>
          <w:lang w:eastAsia="lv-LV"/>
          <w14:ligatures w14:val="none"/>
        </w:rPr>
        <w:t xml:space="preserve">: </w:t>
      </w:r>
    </w:p>
    <w:p w14:paraId="16FBA15A" w14:textId="77777777" w:rsidR="00F67B6E" w:rsidRPr="00F67B6E" w:rsidRDefault="00F67B6E" w:rsidP="00F67B6E">
      <w:pPr>
        <w:suppressAutoHyphens/>
        <w:spacing w:after="0" w:line="240" w:lineRule="auto"/>
        <w:ind w:firstLine="720"/>
        <w:jc w:val="both"/>
        <w:rPr>
          <w:rFonts w:ascii="Times New Roman" w:eastAsia="Times New Roman" w:hAnsi="Times New Roman" w:cs="Times New Roman"/>
          <w:kern w:val="0"/>
          <w:sz w:val="24"/>
          <w:szCs w:val="24"/>
          <w:lang w:eastAsia="lv-LV"/>
          <w14:ligatures w14:val="none"/>
        </w:rPr>
      </w:pPr>
    </w:p>
    <w:p w14:paraId="4E69B88F" w14:textId="77777777" w:rsidR="00F67B6E" w:rsidRPr="00F67B6E" w:rsidRDefault="00F67B6E">
      <w:pPr>
        <w:numPr>
          <w:ilvl w:val="0"/>
          <w:numId w:val="9"/>
        </w:numPr>
        <w:suppressAutoHyphens/>
        <w:autoSpaceDE w:val="0"/>
        <w:autoSpaceDN w:val="0"/>
        <w:adjustRightInd w:val="0"/>
        <w:spacing w:after="0" w:line="240" w:lineRule="auto"/>
        <w:ind w:left="993" w:hanging="426"/>
        <w:contextualSpacing/>
        <w:jc w:val="both"/>
        <w:rPr>
          <w:rFonts w:ascii="Times New Roman" w:eastAsia="Times New Roman" w:hAnsi="Times New Roman" w:cs="Times New Roman"/>
          <w:color w:val="000000"/>
          <w:kern w:val="0"/>
          <w:sz w:val="24"/>
          <w:szCs w:val="24"/>
          <w:lang w:eastAsia="lv-LV"/>
          <w14:ligatures w14:val="none"/>
        </w:rPr>
      </w:pPr>
      <w:r w:rsidRPr="00F67B6E">
        <w:rPr>
          <w:rFonts w:ascii="Times New Roman" w:eastAsia="Times New Roman" w:hAnsi="Times New Roman" w:cs="Times New Roman"/>
          <w:color w:val="000000"/>
          <w:kern w:val="0"/>
          <w:sz w:val="24"/>
          <w:szCs w:val="24"/>
          <w:lang w:eastAsia="ar-SA"/>
          <w14:ligatures w14:val="none"/>
        </w:rPr>
        <w:t>apstiprināt saistošos noteikumus “Par kapsētu uzturēšanu un lietošanu Siguldas novadā” pielikumā pievienotajā redakcijā;</w:t>
      </w:r>
    </w:p>
    <w:p w14:paraId="48DA2F00" w14:textId="77777777" w:rsidR="00F67B6E" w:rsidRPr="00F67B6E" w:rsidRDefault="00F67B6E">
      <w:pPr>
        <w:numPr>
          <w:ilvl w:val="0"/>
          <w:numId w:val="9"/>
        </w:numPr>
        <w:suppressAutoHyphens/>
        <w:autoSpaceDE w:val="0"/>
        <w:autoSpaceDN w:val="0"/>
        <w:adjustRightInd w:val="0"/>
        <w:spacing w:after="0" w:line="240" w:lineRule="auto"/>
        <w:ind w:left="993" w:hanging="426"/>
        <w:contextualSpacing/>
        <w:jc w:val="both"/>
        <w:rPr>
          <w:rFonts w:ascii="Times New Roman" w:eastAsia="Times New Roman" w:hAnsi="Times New Roman" w:cs="Times New Roman"/>
          <w:color w:val="000000"/>
          <w:kern w:val="0"/>
          <w:sz w:val="24"/>
          <w:szCs w:val="24"/>
          <w:lang w:eastAsia="lv-LV"/>
          <w14:ligatures w14:val="none"/>
        </w:rPr>
      </w:pPr>
      <w:r w:rsidRPr="00F67B6E">
        <w:rPr>
          <w:rFonts w:ascii="Times New Roman" w:eastAsia="Times New Roman" w:hAnsi="Times New Roman" w:cs="Times New Roman"/>
          <w:color w:val="000000"/>
          <w:kern w:val="0"/>
          <w:sz w:val="24"/>
          <w:szCs w:val="24"/>
          <w:lang w:eastAsia="lv-LV"/>
          <w14:ligatures w14:val="none"/>
        </w:rPr>
        <w:t>saistošos noteikumus nosūtīt Vides aizsardzības un reģionālās attīstības ministrijai atzinuma sniegšanai.</w:t>
      </w:r>
    </w:p>
    <w:p w14:paraId="312ABAAC" w14:textId="77777777" w:rsidR="00F67B6E" w:rsidRPr="00F67B6E" w:rsidRDefault="00F67B6E" w:rsidP="00F67B6E">
      <w:pPr>
        <w:spacing w:after="0" w:line="240" w:lineRule="auto"/>
        <w:ind w:right="-1"/>
        <w:contextualSpacing/>
        <w:jc w:val="both"/>
        <w:rPr>
          <w:rFonts w:ascii="Times New Roman" w:eastAsia="Calibri" w:hAnsi="Times New Roman" w:cs="Times New Roman"/>
          <w:b/>
          <w:bCs/>
          <w:kern w:val="0"/>
          <w:sz w:val="24"/>
          <w:szCs w:val="24"/>
          <w14:ligatures w14:val="none"/>
        </w:rPr>
      </w:pPr>
    </w:p>
    <w:sectPr w:rsidR="00F67B6E" w:rsidRPr="00F67B6E" w:rsidSect="00F93EF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5E7E" w14:textId="77777777" w:rsidR="00A015A1" w:rsidRDefault="00A015A1" w:rsidP="000647D5">
      <w:pPr>
        <w:spacing w:after="0" w:line="240" w:lineRule="auto"/>
      </w:pPr>
      <w:r>
        <w:separator/>
      </w:r>
    </w:p>
  </w:endnote>
  <w:endnote w:type="continuationSeparator" w:id="0">
    <w:p w14:paraId="3981C705" w14:textId="77777777" w:rsidR="00A015A1" w:rsidRDefault="00A015A1" w:rsidP="0006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E891" w14:textId="77777777" w:rsidR="00A015A1" w:rsidRDefault="00A015A1" w:rsidP="000647D5">
      <w:pPr>
        <w:spacing w:after="0" w:line="240" w:lineRule="auto"/>
      </w:pPr>
      <w:r>
        <w:separator/>
      </w:r>
    </w:p>
  </w:footnote>
  <w:footnote w:type="continuationSeparator" w:id="0">
    <w:p w14:paraId="324FDE00" w14:textId="77777777" w:rsidR="00A015A1" w:rsidRDefault="00A015A1" w:rsidP="000647D5">
      <w:pPr>
        <w:spacing w:after="0" w:line="240" w:lineRule="auto"/>
      </w:pPr>
      <w:r>
        <w:continuationSeparator/>
      </w:r>
    </w:p>
  </w:footnote>
  <w:footnote w:id="1">
    <w:p w14:paraId="7549DFCC" w14:textId="77777777" w:rsidR="00F67B6E" w:rsidRDefault="00F67B6E" w:rsidP="00F67B6E">
      <w:pPr>
        <w:pStyle w:val="Vresteksts"/>
        <w:jc w:val="both"/>
      </w:pPr>
      <w:r>
        <w:rPr>
          <w:rStyle w:val="Vresatsauce"/>
        </w:rPr>
        <w:footnoteRef/>
      </w:r>
      <w:r>
        <w:t xml:space="preserve"> </w:t>
      </w:r>
      <w:r w:rsidRPr="009C404E">
        <w:rPr>
          <w:rFonts w:ascii="Times New Roman" w:hAnsi="Times New Roman"/>
          <w:i/>
          <w:iCs/>
        </w:rPr>
        <w:t xml:space="preserve">Minētā likuma mērķis saskaņā ar tā 2.pantu ir: </w:t>
      </w:r>
      <w:r w:rsidRPr="009C404E">
        <w:rPr>
          <w:rFonts w:ascii="Times New Roman" w:hAnsi="Times New Roman"/>
          <w:i/>
          <w:iCs/>
          <w:shd w:val="clear" w:color="auto" w:fill="FFFFFF"/>
        </w:rPr>
        <w:t>veicināt un nodrošināt līdzsvarotu un ilgtspējīgu valsts attīstību, ievērojot visas valsts teritorijas un atsevišķu tās daļu īpatnības un iespējas, samazināt nelabvēlīgās atšķirības starp tām, kā arī saglabāt un attīstīt katras teritorijas dabai un kultūrvidei raksturīgās iezīmes un attīstības potenciālu.</w:t>
      </w:r>
    </w:p>
  </w:footnote>
  <w:footnote w:id="2">
    <w:p w14:paraId="2E1B9C48" w14:textId="77777777" w:rsidR="00F67B6E" w:rsidRDefault="00F67B6E" w:rsidP="00F67B6E">
      <w:pPr>
        <w:pStyle w:val="Vresteksts"/>
        <w:jc w:val="both"/>
      </w:pPr>
      <w:r>
        <w:rPr>
          <w:rStyle w:val="Vresatsauce"/>
        </w:rPr>
        <w:footnoteRef/>
      </w:r>
      <w:r>
        <w:t xml:space="preserve"> </w:t>
      </w:r>
      <w:r w:rsidRPr="00DA2794">
        <w:rPr>
          <w:rFonts w:ascii="Times New Roman" w:hAnsi="Times New Roman"/>
          <w:i/>
          <w:iCs/>
        </w:rPr>
        <w:t xml:space="preserve">Šī likuma mērķis saskaņā ar tā 2.pantu </w:t>
      </w:r>
      <w:r w:rsidRPr="00DA2794">
        <w:rPr>
          <w:rFonts w:ascii="Times New Roman" w:hAnsi="Times New Roman"/>
          <w:i/>
          <w:iCs/>
          <w:color w:val="414142"/>
          <w:shd w:val="clear" w:color="auto" w:fill="FFFFFF"/>
        </w:rPr>
        <w:t>ir nodrošināt valsts amatpersonu darbību sabiedrības interesēs, novēršot jebkuras valsts amatpersonas, tās radinieku vai darījumu partneru personiskās vai mantiskās ieinteresētības ietekmi uz valsts amatpersonas darbību, veicināt valsts amatpersonu darbības atklātumu un atbildību sabiedrības priekšā, kā arī sabiedrības uzticēšanos valsts amatpersonu darbībai.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262A"/>
    <w:multiLevelType w:val="multilevel"/>
    <w:tmpl w:val="DD6C2024"/>
    <w:lvl w:ilvl="0">
      <w:start w:val="1"/>
      <w:numFmt w:val="decimal"/>
      <w:lvlText w:val="%1."/>
      <w:lvlJc w:val="left"/>
      <w:pPr>
        <w:ind w:left="927" w:hanging="360"/>
      </w:pPr>
      <w:rPr>
        <w:rFonts w:hint="default"/>
        <w:b w:val="0"/>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15:restartNumberingAfterBreak="0">
    <w:nsid w:val="0DE6729F"/>
    <w:multiLevelType w:val="multilevel"/>
    <w:tmpl w:val="0426001F"/>
    <w:styleLink w:val="Stils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DF3E98"/>
    <w:multiLevelType w:val="hybridMultilevel"/>
    <w:tmpl w:val="7D76A48E"/>
    <w:lvl w:ilvl="0" w:tplc="609CB7B0">
      <w:start w:val="1"/>
      <w:numFmt w:val="decimal"/>
      <w:lvlText w:val="%1."/>
      <w:lvlJc w:val="left"/>
      <w:pPr>
        <w:ind w:left="927" w:hanging="360"/>
      </w:pPr>
      <w:rPr>
        <w:rFonts w:hint="default"/>
        <w:b w:val="0"/>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C6520E2"/>
    <w:multiLevelType w:val="multilevel"/>
    <w:tmpl w:val="BE4E3318"/>
    <w:styleLink w:val="Stils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B5F409D"/>
    <w:multiLevelType w:val="hybridMultilevel"/>
    <w:tmpl w:val="9B66FD96"/>
    <w:lvl w:ilvl="0" w:tplc="73DAF814">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1E6BDA"/>
    <w:multiLevelType w:val="hybridMultilevel"/>
    <w:tmpl w:val="D4D6ABA4"/>
    <w:lvl w:ilvl="0" w:tplc="EB084F48">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030511D"/>
    <w:multiLevelType w:val="hybridMultilevel"/>
    <w:tmpl w:val="4EB4A07A"/>
    <w:lvl w:ilvl="0" w:tplc="18827BCE">
      <w:start w:val="1"/>
      <w:numFmt w:val="decimal"/>
      <w:lvlText w:val="%1."/>
      <w:lvlJc w:val="left"/>
      <w:pPr>
        <w:ind w:left="960" w:hanging="360"/>
      </w:pPr>
      <w:rPr>
        <w:rFonts w:hint="default"/>
        <w:b w:val="0"/>
      </w:rPr>
    </w:lvl>
    <w:lvl w:ilvl="1" w:tplc="DE20FB7E">
      <w:start w:val="1"/>
      <w:numFmt w:val="lowerLetter"/>
      <w:lvlText w:val="%2)"/>
      <w:lvlJc w:val="left"/>
      <w:pPr>
        <w:ind w:left="1800" w:hanging="480"/>
      </w:pPr>
      <w:rPr>
        <w:rFonts w:hint="default"/>
      </w:rPr>
    </w:lvl>
    <w:lvl w:ilvl="2" w:tplc="FFFFFFFF" w:tentative="1">
      <w:start w:val="1"/>
      <w:numFmt w:val="lowerRoman"/>
      <w:lvlText w:val="%3."/>
      <w:lvlJc w:val="right"/>
      <w:pPr>
        <w:ind w:left="2400" w:hanging="180"/>
      </w:pPr>
    </w:lvl>
    <w:lvl w:ilvl="3" w:tplc="FFFFFFFF" w:tentative="1">
      <w:start w:val="1"/>
      <w:numFmt w:val="decimal"/>
      <w:lvlText w:val="%4."/>
      <w:lvlJc w:val="left"/>
      <w:pPr>
        <w:ind w:left="3120" w:hanging="360"/>
      </w:pPr>
    </w:lvl>
    <w:lvl w:ilvl="4" w:tplc="FFFFFFFF" w:tentative="1">
      <w:start w:val="1"/>
      <w:numFmt w:val="lowerLetter"/>
      <w:lvlText w:val="%5."/>
      <w:lvlJc w:val="left"/>
      <w:pPr>
        <w:ind w:left="3840" w:hanging="360"/>
      </w:pPr>
    </w:lvl>
    <w:lvl w:ilvl="5" w:tplc="FFFFFFFF" w:tentative="1">
      <w:start w:val="1"/>
      <w:numFmt w:val="lowerRoman"/>
      <w:lvlText w:val="%6."/>
      <w:lvlJc w:val="right"/>
      <w:pPr>
        <w:ind w:left="4560" w:hanging="180"/>
      </w:pPr>
    </w:lvl>
    <w:lvl w:ilvl="6" w:tplc="FFFFFFFF" w:tentative="1">
      <w:start w:val="1"/>
      <w:numFmt w:val="decimal"/>
      <w:lvlText w:val="%7."/>
      <w:lvlJc w:val="left"/>
      <w:pPr>
        <w:ind w:left="5280" w:hanging="360"/>
      </w:pPr>
    </w:lvl>
    <w:lvl w:ilvl="7" w:tplc="FFFFFFFF" w:tentative="1">
      <w:start w:val="1"/>
      <w:numFmt w:val="lowerLetter"/>
      <w:lvlText w:val="%8."/>
      <w:lvlJc w:val="left"/>
      <w:pPr>
        <w:ind w:left="6000" w:hanging="360"/>
      </w:pPr>
    </w:lvl>
    <w:lvl w:ilvl="8" w:tplc="FFFFFFFF" w:tentative="1">
      <w:start w:val="1"/>
      <w:numFmt w:val="lowerRoman"/>
      <w:lvlText w:val="%9."/>
      <w:lvlJc w:val="right"/>
      <w:pPr>
        <w:ind w:left="6720" w:hanging="180"/>
      </w:pPr>
    </w:lvl>
  </w:abstractNum>
  <w:abstractNum w:abstractNumId="7" w15:restartNumberingAfterBreak="0">
    <w:nsid w:val="679D4B78"/>
    <w:multiLevelType w:val="hybridMultilevel"/>
    <w:tmpl w:val="6FBC1616"/>
    <w:lvl w:ilvl="0" w:tplc="F148EEA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FC36DA2"/>
    <w:multiLevelType w:val="multilevel"/>
    <w:tmpl w:val="9AB46AD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9" w15:restartNumberingAfterBreak="0">
    <w:nsid w:val="7C730B4E"/>
    <w:multiLevelType w:val="multilevel"/>
    <w:tmpl w:val="0426001F"/>
    <w:styleLink w:val="Stils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E8F015B"/>
    <w:multiLevelType w:val="multilevel"/>
    <w:tmpl w:val="4196A7E4"/>
    <w:lvl w:ilvl="0">
      <w:start w:val="2"/>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1" w15:restartNumberingAfterBreak="0">
    <w:nsid w:val="7E903D96"/>
    <w:multiLevelType w:val="multilevel"/>
    <w:tmpl w:val="FF82BE0C"/>
    <w:styleLink w:val="Stils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088623965">
    <w:abstractNumId w:val="3"/>
  </w:num>
  <w:num w:numId="2" w16cid:durableId="1699817856">
    <w:abstractNumId w:val="9"/>
  </w:num>
  <w:num w:numId="3" w16cid:durableId="1412776847">
    <w:abstractNumId w:val="11"/>
  </w:num>
  <w:num w:numId="4" w16cid:durableId="252861105">
    <w:abstractNumId w:val="1"/>
  </w:num>
  <w:num w:numId="5" w16cid:durableId="1180662114">
    <w:abstractNumId w:val="2"/>
  </w:num>
  <w:num w:numId="6" w16cid:durableId="59719092">
    <w:abstractNumId w:val="7"/>
  </w:num>
  <w:num w:numId="7" w16cid:durableId="1343555471">
    <w:abstractNumId w:val="5"/>
  </w:num>
  <w:num w:numId="8" w16cid:durableId="943079031">
    <w:abstractNumId w:val="4"/>
  </w:num>
  <w:num w:numId="9" w16cid:durableId="677276299">
    <w:abstractNumId w:val="8"/>
  </w:num>
  <w:num w:numId="10" w16cid:durableId="1696031031">
    <w:abstractNumId w:val="0"/>
  </w:num>
  <w:num w:numId="11" w16cid:durableId="185144751">
    <w:abstractNumId w:val="6"/>
  </w:num>
  <w:num w:numId="12" w16cid:durableId="5881516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EAB"/>
    <w:rsid w:val="000007CB"/>
    <w:rsid w:val="00001EC9"/>
    <w:rsid w:val="00002228"/>
    <w:rsid w:val="00002AD8"/>
    <w:rsid w:val="00002FCB"/>
    <w:rsid w:val="0000587F"/>
    <w:rsid w:val="0000644B"/>
    <w:rsid w:val="00007567"/>
    <w:rsid w:val="00014672"/>
    <w:rsid w:val="00016769"/>
    <w:rsid w:val="00023B52"/>
    <w:rsid w:val="00030D36"/>
    <w:rsid w:val="000335B7"/>
    <w:rsid w:val="00033D4D"/>
    <w:rsid w:val="00037526"/>
    <w:rsid w:val="000409CD"/>
    <w:rsid w:val="000414A9"/>
    <w:rsid w:val="000505EE"/>
    <w:rsid w:val="00053530"/>
    <w:rsid w:val="00053AC6"/>
    <w:rsid w:val="00054BB7"/>
    <w:rsid w:val="000558B0"/>
    <w:rsid w:val="00055ADC"/>
    <w:rsid w:val="000564BF"/>
    <w:rsid w:val="00057172"/>
    <w:rsid w:val="0005777B"/>
    <w:rsid w:val="00057B52"/>
    <w:rsid w:val="00060DAA"/>
    <w:rsid w:val="000647D5"/>
    <w:rsid w:val="0006547A"/>
    <w:rsid w:val="000655F8"/>
    <w:rsid w:val="00070BB5"/>
    <w:rsid w:val="00071605"/>
    <w:rsid w:val="00073E73"/>
    <w:rsid w:val="000753EB"/>
    <w:rsid w:val="00075B86"/>
    <w:rsid w:val="00075BC9"/>
    <w:rsid w:val="00076318"/>
    <w:rsid w:val="000768A0"/>
    <w:rsid w:val="00076BAD"/>
    <w:rsid w:val="00077C1D"/>
    <w:rsid w:val="00086203"/>
    <w:rsid w:val="000867D7"/>
    <w:rsid w:val="00090341"/>
    <w:rsid w:val="000911EC"/>
    <w:rsid w:val="000919C7"/>
    <w:rsid w:val="000927BB"/>
    <w:rsid w:val="00093F54"/>
    <w:rsid w:val="00096050"/>
    <w:rsid w:val="00097566"/>
    <w:rsid w:val="000A0989"/>
    <w:rsid w:val="000A228A"/>
    <w:rsid w:val="000A4430"/>
    <w:rsid w:val="000A73E3"/>
    <w:rsid w:val="000B3AD0"/>
    <w:rsid w:val="000B4692"/>
    <w:rsid w:val="000B6F31"/>
    <w:rsid w:val="000B7656"/>
    <w:rsid w:val="000C0A81"/>
    <w:rsid w:val="000C1336"/>
    <w:rsid w:val="000C18AC"/>
    <w:rsid w:val="000C2F7E"/>
    <w:rsid w:val="000C32F6"/>
    <w:rsid w:val="000C5F1A"/>
    <w:rsid w:val="000C5FCE"/>
    <w:rsid w:val="000D58F8"/>
    <w:rsid w:val="000D6DDE"/>
    <w:rsid w:val="000D7370"/>
    <w:rsid w:val="000D756F"/>
    <w:rsid w:val="000E24C5"/>
    <w:rsid w:val="000E2B68"/>
    <w:rsid w:val="000E3FF0"/>
    <w:rsid w:val="000E4F5B"/>
    <w:rsid w:val="000E669B"/>
    <w:rsid w:val="000E6801"/>
    <w:rsid w:val="000F0EB6"/>
    <w:rsid w:val="000F1A1C"/>
    <w:rsid w:val="000F36F3"/>
    <w:rsid w:val="000F5205"/>
    <w:rsid w:val="000F53EA"/>
    <w:rsid w:val="000F743C"/>
    <w:rsid w:val="00100158"/>
    <w:rsid w:val="0010022C"/>
    <w:rsid w:val="001014F2"/>
    <w:rsid w:val="001018DC"/>
    <w:rsid w:val="00101D9F"/>
    <w:rsid w:val="0010472C"/>
    <w:rsid w:val="00106CFC"/>
    <w:rsid w:val="00113A08"/>
    <w:rsid w:val="00114818"/>
    <w:rsid w:val="00114E55"/>
    <w:rsid w:val="0011676F"/>
    <w:rsid w:val="00121FF8"/>
    <w:rsid w:val="00122C45"/>
    <w:rsid w:val="0013021E"/>
    <w:rsid w:val="00136B1C"/>
    <w:rsid w:val="00136C2D"/>
    <w:rsid w:val="001417F2"/>
    <w:rsid w:val="00141A2B"/>
    <w:rsid w:val="00143CB0"/>
    <w:rsid w:val="00144618"/>
    <w:rsid w:val="00145BB0"/>
    <w:rsid w:val="001461A0"/>
    <w:rsid w:val="001500E4"/>
    <w:rsid w:val="00150F36"/>
    <w:rsid w:val="00154D5B"/>
    <w:rsid w:val="001561F8"/>
    <w:rsid w:val="00162FA1"/>
    <w:rsid w:val="00164471"/>
    <w:rsid w:val="00165062"/>
    <w:rsid w:val="001651E2"/>
    <w:rsid w:val="001663A0"/>
    <w:rsid w:val="00167687"/>
    <w:rsid w:val="0017184B"/>
    <w:rsid w:val="00171CF9"/>
    <w:rsid w:val="001738FA"/>
    <w:rsid w:val="00174BE4"/>
    <w:rsid w:val="00174C3D"/>
    <w:rsid w:val="001750CE"/>
    <w:rsid w:val="00175344"/>
    <w:rsid w:val="00177F9A"/>
    <w:rsid w:val="0018052E"/>
    <w:rsid w:val="00180D7F"/>
    <w:rsid w:val="001834DF"/>
    <w:rsid w:val="00183737"/>
    <w:rsid w:val="00193940"/>
    <w:rsid w:val="00193EAB"/>
    <w:rsid w:val="00195F9F"/>
    <w:rsid w:val="00197074"/>
    <w:rsid w:val="00197CA8"/>
    <w:rsid w:val="001A0C18"/>
    <w:rsid w:val="001A19FD"/>
    <w:rsid w:val="001A5315"/>
    <w:rsid w:val="001A7494"/>
    <w:rsid w:val="001B09DA"/>
    <w:rsid w:val="001B1242"/>
    <w:rsid w:val="001B1ABD"/>
    <w:rsid w:val="001B360D"/>
    <w:rsid w:val="001B371B"/>
    <w:rsid w:val="001B4766"/>
    <w:rsid w:val="001B4821"/>
    <w:rsid w:val="001B4D1F"/>
    <w:rsid w:val="001B60E8"/>
    <w:rsid w:val="001B6C28"/>
    <w:rsid w:val="001B7127"/>
    <w:rsid w:val="001B71E5"/>
    <w:rsid w:val="001B73A1"/>
    <w:rsid w:val="001B7611"/>
    <w:rsid w:val="001B7F0E"/>
    <w:rsid w:val="001C0FEA"/>
    <w:rsid w:val="001C3C90"/>
    <w:rsid w:val="001C664E"/>
    <w:rsid w:val="001C7734"/>
    <w:rsid w:val="001C7D19"/>
    <w:rsid w:val="001D093B"/>
    <w:rsid w:val="001D11BE"/>
    <w:rsid w:val="001D16C5"/>
    <w:rsid w:val="001D1FDF"/>
    <w:rsid w:val="001D3EB8"/>
    <w:rsid w:val="001D5264"/>
    <w:rsid w:val="001D60ED"/>
    <w:rsid w:val="001D6937"/>
    <w:rsid w:val="001D6D73"/>
    <w:rsid w:val="001D7807"/>
    <w:rsid w:val="001E02FA"/>
    <w:rsid w:val="001E03EE"/>
    <w:rsid w:val="001E04DC"/>
    <w:rsid w:val="001E0695"/>
    <w:rsid w:val="001E1902"/>
    <w:rsid w:val="001E3824"/>
    <w:rsid w:val="001E45D1"/>
    <w:rsid w:val="001E5EB8"/>
    <w:rsid w:val="001E61ED"/>
    <w:rsid w:val="001E6ECD"/>
    <w:rsid w:val="001F155E"/>
    <w:rsid w:val="001F1945"/>
    <w:rsid w:val="001F3FB7"/>
    <w:rsid w:val="001F61EB"/>
    <w:rsid w:val="001F62D2"/>
    <w:rsid w:val="001F7795"/>
    <w:rsid w:val="001F7AC7"/>
    <w:rsid w:val="0020078A"/>
    <w:rsid w:val="00201D08"/>
    <w:rsid w:val="002038BA"/>
    <w:rsid w:val="00205977"/>
    <w:rsid w:val="002108F3"/>
    <w:rsid w:val="002145E5"/>
    <w:rsid w:val="002147B8"/>
    <w:rsid w:val="002153E3"/>
    <w:rsid w:val="002165A7"/>
    <w:rsid w:val="00217FF2"/>
    <w:rsid w:val="002236FC"/>
    <w:rsid w:val="00226E05"/>
    <w:rsid w:val="0022709E"/>
    <w:rsid w:val="002302EA"/>
    <w:rsid w:val="002305F0"/>
    <w:rsid w:val="0023328B"/>
    <w:rsid w:val="002358CD"/>
    <w:rsid w:val="00235F4E"/>
    <w:rsid w:val="00236711"/>
    <w:rsid w:val="00237C9E"/>
    <w:rsid w:val="0024062C"/>
    <w:rsid w:val="0024204F"/>
    <w:rsid w:val="002422AD"/>
    <w:rsid w:val="00245D9C"/>
    <w:rsid w:val="0024655E"/>
    <w:rsid w:val="002512A5"/>
    <w:rsid w:val="00252632"/>
    <w:rsid w:val="00255B7C"/>
    <w:rsid w:val="0026028A"/>
    <w:rsid w:val="0026141E"/>
    <w:rsid w:val="002651C0"/>
    <w:rsid w:val="0026797B"/>
    <w:rsid w:val="0027015B"/>
    <w:rsid w:val="002705FD"/>
    <w:rsid w:val="0027286F"/>
    <w:rsid w:val="002746D0"/>
    <w:rsid w:val="002775FD"/>
    <w:rsid w:val="002778BF"/>
    <w:rsid w:val="0028180F"/>
    <w:rsid w:val="00282396"/>
    <w:rsid w:val="00283874"/>
    <w:rsid w:val="002857F1"/>
    <w:rsid w:val="002867D8"/>
    <w:rsid w:val="002879D5"/>
    <w:rsid w:val="002905DC"/>
    <w:rsid w:val="00290A96"/>
    <w:rsid w:val="00290C38"/>
    <w:rsid w:val="00291F62"/>
    <w:rsid w:val="00293246"/>
    <w:rsid w:val="0029424E"/>
    <w:rsid w:val="002A1C51"/>
    <w:rsid w:val="002A5E79"/>
    <w:rsid w:val="002A6057"/>
    <w:rsid w:val="002A74B6"/>
    <w:rsid w:val="002B1192"/>
    <w:rsid w:val="002B4543"/>
    <w:rsid w:val="002B4BF5"/>
    <w:rsid w:val="002B6717"/>
    <w:rsid w:val="002B742F"/>
    <w:rsid w:val="002C0B7E"/>
    <w:rsid w:val="002C1B33"/>
    <w:rsid w:val="002C326C"/>
    <w:rsid w:val="002C42B7"/>
    <w:rsid w:val="002C46FE"/>
    <w:rsid w:val="002C62E9"/>
    <w:rsid w:val="002C7D89"/>
    <w:rsid w:val="002D1B20"/>
    <w:rsid w:val="002D2D59"/>
    <w:rsid w:val="002D3C94"/>
    <w:rsid w:val="002D400E"/>
    <w:rsid w:val="002D5D4B"/>
    <w:rsid w:val="002D7A00"/>
    <w:rsid w:val="002E0CFD"/>
    <w:rsid w:val="002E481A"/>
    <w:rsid w:val="002E79A5"/>
    <w:rsid w:val="002F0FF3"/>
    <w:rsid w:val="002F17AF"/>
    <w:rsid w:val="002F2733"/>
    <w:rsid w:val="002F5BAB"/>
    <w:rsid w:val="002F77A4"/>
    <w:rsid w:val="003001AF"/>
    <w:rsid w:val="00302E12"/>
    <w:rsid w:val="00307E4F"/>
    <w:rsid w:val="00310E01"/>
    <w:rsid w:val="0031204F"/>
    <w:rsid w:val="00313765"/>
    <w:rsid w:val="00314036"/>
    <w:rsid w:val="0031543B"/>
    <w:rsid w:val="0031559A"/>
    <w:rsid w:val="003160DB"/>
    <w:rsid w:val="00316D26"/>
    <w:rsid w:val="00320AE1"/>
    <w:rsid w:val="003256EA"/>
    <w:rsid w:val="00327E20"/>
    <w:rsid w:val="0033083B"/>
    <w:rsid w:val="003308F5"/>
    <w:rsid w:val="00331FBF"/>
    <w:rsid w:val="00333711"/>
    <w:rsid w:val="00335F71"/>
    <w:rsid w:val="00340804"/>
    <w:rsid w:val="0034178C"/>
    <w:rsid w:val="00341E24"/>
    <w:rsid w:val="00341F1D"/>
    <w:rsid w:val="003469A2"/>
    <w:rsid w:val="003477E5"/>
    <w:rsid w:val="00347F7B"/>
    <w:rsid w:val="0035152F"/>
    <w:rsid w:val="00353555"/>
    <w:rsid w:val="00354675"/>
    <w:rsid w:val="00354AEC"/>
    <w:rsid w:val="003558D2"/>
    <w:rsid w:val="00357D24"/>
    <w:rsid w:val="00360203"/>
    <w:rsid w:val="003602C7"/>
    <w:rsid w:val="00360D49"/>
    <w:rsid w:val="00362D29"/>
    <w:rsid w:val="00364073"/>
    <w:rsid w:val="003643E3"/>
    <w:rsid w:val="0036463A"/>
    <w:rsid w:val="0036580B"/>
    <w:rsid w:val="00366F38"/>
    <w:rsid w:val="00371347"/>
    <w:rsid w:val="00371852"/>
    <w:rsid w:val="00372BC7"/>
    <w:rsid w:val="00375067"/>
    <w:rsid w:val="003765E1"/>
    <w:rsid w:val="00380E87"/>
    <w:rsid w:val="00383C17"/>
    <w:rsid w:val="003843F0"/>
    <w:rsid w:val="00384787"/>
    <w:rsid w:val="0038545A"/>
    <w:rsid w:val="00385781"/>
    <w:rsid w:val="00387283"/>
    <w:rsid w:val="00392D32"/>
    <w:rsid w:val="00393851"/>
    <w:rsid w:val="00393F55"/>
    <w:rsid w:val="00395013"/>
    <w:rsid w:val="0039545E"/>
    <w:rsid w:val="00395632"/>
    <w:rsid w:val="003965B6"/>
    <w:rsid w:val="00396F66"/>
    <w:rsid w:val="003A1989"/>
    <w:rsid w:val="003A3C9D"/>
    <w:rsid w:val="003B0F62"/>
    <w:rsid w:val="003B3BC4"/>
    <w:rsid w:val="003B68C4"/>
    <w:rsid w:val="003B6E50"/>
    <w:rsid w:val="003B77A1"/>
    <w:rsid w:val="003B79E4"/>
    <w:rsid w:val="003C04A9"/>
    <w:rsid w:val="003C078A"/>
    <w:rsid w:val="003C2D5C"/>
    <w:rsid w:val="003C2D9C"/>
    <w:rsid w:val="003C44CA"/>
    <w:rsid w:val="003C455B"/>
    <w:rsid w:val="003C4A90"/>
    <w:rsid w:val="003C581B"/>
    <w:rsid w:val="003C6D3F"/>
    <w:rsid w:val="003C75BA"/>
    <w:rsid w:val="003C777B"/>
    <w:rsid w:val="003D57E6"/>
    <w:rsid w:val="003D6B1D"/>
    <w:rsid w:val="003E1606"/>
    <w:rsid w:val="003E1EBC"/>
    <w:rsid w:val="003E40D6"/>
    <w:rsid w:val="003E7367"/>
    <w:rsid w:val="003F0738"/>
    <w:rsid w:val="003F2EC4"/>
    <w:rsid w:val="003F653A"/>
    <w:rsid w:val="00402CB5"/>
    <w:rsid w:val="00403801"/>
    <w:rsid w:val="0040737C"/>
    <w:rsid w:val="00413132"/>
    <w:rsid w:val="00415564"/>
    <w:rsid w:val="004157A5"/>
    <w:rsid w:val="00417355"/>
    <w:rsid w:val="00420B29"/>
    <w:rsid w:val="004228A2"/>
    <w:rsid w:val="00422AF8"/>
    <w:rsid w:val="0042306B"/>
    <w:rsid w:val="0042621F"/>
    <w:rsid w:val="00426B06"/>
    <w:rsid w:val="0043222C"/>
    <w:rsid w:val="00432A65"/>
    <w:rsid w:val="00433CE4"/>
    <w:rsid w:val="00434839"/>
    <w:rsid w:val="0043683B"/>
    <w:rsid w:val="00440048"/>
    <w:rsid w:val="00442769"/>
    <w:rsid w:val="00442F29"/>
    <w:rsid w:val="00443FE9"/>
    <w:rsid w:val="00444F70"/>
    <w:rsid w:val="00446698"/>
    <w:rsid w:val="00446F91"/>
    <w:rsid w:val="004473EC"/>
    <w:rsid w:val="00447DF9"/>
    <w:rsid w:val="00447E31"/>
    <w:rsid w:val="00450949"/>
    <w:rsid w:val="00450B0D"/>
    <w:rsid w:val="0045266B"/>
    <w:rsid w:val="0045418D"/>
    <w:rsid w:val="00454F75"/>
    <w:rsid w:val="00456F4F"/>
    <w:rsid w:val="00457F01"/>
    <w:rsid w:val="00457F0B"/>
    <w:rsid w:val="00461F49"/>
    <w:rsid w:val="00462739"/>
    <w:rsid w:val="00462ECD"/>
    <w:rsid w:val="0046506F"/>
    <w:rsid w:val="0046553F"/>
    <w:rsid w:val="00465823"/>
    <w:rsid w:val="00466976"/>
    <w:rsid w:val="00470B22"/>
    <w:rsid w:val="00470F21"/>
    <w:rsid w:val="00474988"/>
    <w:rsid w:val="00475408"/>
    <w:rsid w:val="00476CD3"/>
    <w:rsid w:val="00476DB6"/>
    <w:rsid w:val="0048055E"/>
    <w:rsid w:val="0048149B"/>
    <w:rsid w:val="00482BBF"/>
    <w:rsid w:val="004854A1"/>
    <w:rsid w:val="00486590"/>
    <w:rsid w:val="00486DCF"/>
    <w:rsid w:val="0049148B"/>
    <w:rsid w:val="00491EE5"/>
    <w:rsid w:val="00492829"/>
    <w:rsid w:val="0049389D"/>
    <w:rsid w:val="004941CE"/>
    <w:rsid w:val="00496B37"/>
    <w:rsid w:val="0049799B"/>
    <w:rsid w:val="00497D91"/>
    <w:rsid w:val="004A038C"/>
    <w:rsid w:val="004A187F"/>
    <w:rsid w:val="004A2CC4"/>
    <w:rsid w:val="004A6A1D"/>
    <w:rsid w:val="004A777D"/>
    <w:rsid w:val="004B2A98"/>
    <w:rsid w:val="004B322D"/>
    <w:rsid w:val="004B3F21"/>
    <w:rsid w:val="004C0FE0"/>
    <w:rsid w:val="004C1FCA"/>
    <w:rsid w:val="004C5AC6"/>
    <w:rsid w:val="004D3D06"/>
    <w:rsid w:val="004D4832"/>
    <w:rsid w:val="004D5939"/>
    <w:rsid w:val="004D5FC6"/>
    <w:rsid w:val="004E05F8"/>
    <w:rsid w:val="004E0C6A"/>
    <w:rsid w:val="004E16A7"/>
    <w:rsid w:val="004E60B0"/>
    <w:rsid w:val="004E6A0C"/>
    <w:rsid w:val="004F3A96"/>
    <w:rsid w:val="004F3CCA"/>
    <w:rsid w:val="004F43F2"/>
    <w:rsid w:val="00500ECC"/>
    <w:rsid w:val="005052C8"/>
    <w:rsid w:val="0051057F"/>
    <w:rsid w:val="00512378"/>
    <w:rsid w:val="005147FE"/>
    <w:rsid w:val="00514A77"/>
    <w:rsid w:val="00514F0C"/>
    <w:rsid w:val="0051542B"/>
    <w:rsid w:val="00516599"/>
    <w:rsid w:val="00520176"/>
    <w:rsid w:val="005226BF"/>
    <w:rsid w:val="00523B9A"/>
    <w:rsid w:val="00531A56"/>
    <w:rsid w:val="00535A88"/>
    <w:rsid w:val="00535B71"/>
    <w:rsid w:val="00536AE4"/>
    <w:rsid w:val="005377A9"/>
    <w:rsid w:val="00541181"/>
    <w:rsid w:val="005413B8"/>
    <w:rsid w:val="00541991"/>
    <w:rsid w:val="00541CF9"/>
    <w:rsid w:val="00541E11"/>
    <w:rsid w:val="005429F7"/>
    <w:rsid w:val="005432DF"/>
    <w:rsid w:val="005450F6"/>
    <w:rsid w:val="00546B71"/>
    <w:rsid w:val="00550CA3"/>
    <w:rsid w:val="005520B2"/>
    <w:rsid w:val="005551BC"/>
    <w:rsid w:val="0055634B"/>
    <w:rsid w:val="005573C4"/>
    <w:rsid w:val="00561664"/>
    <w:rsid w:val="005617E9"/>
    <w:rsid w:val="0056187D"/>
    <w:rsid w:val="00562882"/>
    <w:rsid w:val="005635FB"/>
    <w:rsid w:val="005638EA"/>
    <w:rsid w:val="00565255"/>
    <w:rsid w:val="00570040"/>
    <w:rsid w:val="005714DD"/>
    <w:rsid w:val="0057409A"/>
    <w:rsid w:val="00575F1F"/>
    <w:rsid w:val="005764CA"/>
    <w:rsid w:val="00585A90"/>
    <w:rsid w:val="005866E9"/>
    <w:rsid w:val="0059154F"/>
    <w:rsid w:val="00591ECE"/>
    <w:rsid w:val="00597D14"/>
    <w:rsid w:val="005A0593"/>
    <w:rsid w:val="005A3E8D"/>
    <w:rsid w:val="005A6D76"/>
    <w:rsid w:val="005A768A"/>
    <w:rsid w:val="005A7BEA"/>
    <w:rsid w:val="005B4073"/>
    <w:rsid w:val="005B4893"/>
    <w:rsid w:val="005B500F"/>
    <w:rsid w:val="005C3D5B"/>
    <w:rsid w:val="005C6046"/>
    <w:rsid w:val="005C6BE7"/>
    <w:rsid w:val="005C7CDC"/>
    <w:rsid w:val="005D0AB0"/>
    <w:rsid w:val="005D1B23"/>
    <w:rsid w:val="005D1CD6"/>
    <w:rsid w:val="005D2624"/>
    <w:rsid w:val="005D2658"/>
    <w:rsid w:val="005D3183"/>
    <w:rsid w:val="005D5880"/>
    <w:rsid w:val="005D7259"/>
    <w:rsid w:val="005E1CDF"/>
    <w:rsid w:val="005E2273"/>
    <w:rsid w:val="005E5A11"/>
    <w:rsid w:val="005E5DED"/>
    <w:rsid w:val="005E617F"/>
    <w:rsid w:val="005E6687"/>
    <w:rsid w:val="005E6B48"/>
    <w:rsid w:val="005E6F14"/>
    <w:rsid w:val="005F02D1"/>
    <w:rsid w:val="005F08FF"/>
    <w:rsid w:val="005F0CF8"/>
    <w:rsid w:val="005F3A21"/>
    <w:rsid w:val="005F3BCA"/>
    <w:rsid w:val="005F53C7"/>
    <w:rsid w:val="005F5555"/>
    <w:rsid w:val="00600670"/>
    <w:rsid w:val="00600BDC"/>
    <w:rsid w:val="006024B6"/>
    <w:rsid w:val="00603A19"/>
    <w:rsid w:val="0060599B"/>
    <w:rsid w:val="00605B54"/>
    <w:rsid w:val="00606087"/>
    <w:rsid w:val="00606F44"/>
    <w:rsid w:val="006073C9"/>
    <w:rsid w:val="00607935"/>
    <w:rsid w:val="006079B1"/>
    <w:rsid w:val="00610FF9"/>
    <w:rsid w:val="006131AA"/>
    <w:rsid w:val="00613CCE"/>
    <w:rsid w:val="0061690B"/>
    <w:rsid w:val="00616EDA"/>
    <w:rsid w:val="006246EF"/>
    <w:rsid w:val="0062546A"/>
    <w:rsid w:val="00631034"/>
    <w:rsid w:val="00631478"/>
    <w:rsid w:val="0063389A"/>
    <w:rsid w:val="00633D50"/>
    <w:rsid w:val="00634958"/>
    <w:rsid w:val="00636015"/>
    <w:rsid w:val="0063744D"/>
    <w:rsid w:val="006378F7"/>
    <w:rsid w:val="0064477A"/>
    <w:rsid w:val="006452A9"/>
    <w:rsid w:val="00645544"/>
    <w:rsid w:val="006475C9"/>
    <w:rsid w:val="006506AB"/>
    <w:rsid w:val="00651A40"/>
    <w:rsid w:val="0065269E"/>
    <w:rsid w:val="00653468"/>
    <w:rsid w:val="00654686"/>
    <w:rsid w:val="006559D3"/>
    <w:rsid w:val="0066079A"/>
    <w:rsid w:val="00663CA0"/>
    <w:rsid w:val="0066475F"/>
    <w:rsid w:val="0066618C"/>
    <w:rsid w:val="006667D3"/>
    <w:rsid w:val="006668F2"/>
    <w:rsid w:val="00666BC5"/>
    <w:rsid w:val="006708D0"/>
    <w:rsid w:val="00671640"/>
    <w:rsid w:val="00673426"/>
    <w:rsid w:val="00673C02"/>
    <w:rsid w:val="00675442"/>
    <w:rsid w:val="00675443"/>
    <w:rsid w:val="00675D29"/>
    <w:rsid w:val="006820E7"/>
    <w:rsid w:val="00690580"/>
    <w:rsid w:val="006922EE"/>
    <w:rsid w:val="006925C0"/>
    <w:rsid w:val="006936E3"/>
    <w:rsid w:val="00695A50"/>
    <w:rsid w:val="006A0BBB"/>
    <w:rsid w:val="006A2170"/>
    <w:rsid w:val="006A7452"/>
    <w:rsid w:val="006A7EBE"/>
    <w:rsid w:val="006B0705"/>
    <w:rsid w:val="006B0EAB"/>
    <w:rsid w:val="006B2983"/>
    <w:rsid w:val="006B36B8"/>
    <w:rsid w:val="006B5B47"/>
    <w:rsid w:val="006B7616"/>
    <w:rsid w:val="006C12AF"/>
    <w:rsid w:val="006C18DC"/>
    <w:rsid w:val="006C2B1E"/>
    <w:rsid w:val="006C63C2"/>
    <w:rsid w:val="006D03B5"/>
    <w:rsid w:val="006D09FE"/>
    <w:rsid w:val="006D12DB"/>
    <w:rsid w:val="006D1533"/>
    <w:rsid w:val="006D1E99"/>
    <w:rsid w:val="006D27B1"/>
    <w:rsid w:val="006D54E4"/>
    <w:rsid w:val="006D653E"/>
    <w:rsid w:val="006D674E"/>
    <w:rsid w:val="006E07EC"/>
    <w:rsid w:val="006E33C2"/>
    <w:rsid w:val="006E440F"/>
    <w:rsid w:val="006E5695"/>
    <w:rsid w:val="006F0B7A"/>
    <w:rsid w:val="006F4DBB"/>
    <w:rsid w:val="006F6F95"/>
    <w:rsid w:val="006F7DE3"/>
    <w:rsid w:val="00701DBD"/>
    <w:rsid w:val="007069F5"/>
    <w:rsid w:val="00707034"/>
    <w:rsid w:val="00711F09"/>
    <w:rsid w:val="00714FA5"/>
    <w:rsid w:val="0071621A"/>
    <w:rsid w:val="00717522"/>
    <w:rsid w:val="007175FC"/>
    <w:rsid w:val="00722E9E"/>
    <w:rsid w:val="00723297"/>
    <w:rsid w:val="00724694"/>
    <w:rsid w:val="00724FEA"/>
    <w:rsid w:val="007301CF"/>
    <w:rsid w:val="00731399"/>
    <w:rsid w:val="00731601"/>
    <w:rsid w:val="007343E0"/>
    <w:rsid w:val="00735F9B"/>
    <w:rsid w:val="00736714"/>
    <w:rsid w:val="0073797D"/>
    <w:rsid w:val="00737992"/>
    <w:rsid w:val="00737D9F"/>
    <w:rsid w:val="00740AD7"/>
    <w:rsid w:val="00740B1F"/>
    <w:rsid w:val="0074134D"/>
    <w:rsid w:val="007445D5"/>
    <w:rsid w:val="00746589"/>
    <w:rsid w:val="00747665"/>
    <w:rsid w:val="00747E1F"/>
    <w:rsid w:val="00750312"/>
    <w:rsid w:val="00756078"/>
    <w:rsid w:val="007565B9"/>
    <w:rsid w:val="00756FE8"/>
    <w:rsid w:val="0076073E"/>
    <w:rsid w:val="007613C1"/>
    <w:rsid w:val="00761B4C"/>
    <w:rsid w:val="00771994"/>
    <w:rsid w:val="00772143"/>
    <w:rsid w:val="00773394"/>
    <w:rsid w:val="0077471C"/>
    <w:rsid w:val="00776482"/>
    <w:rsid w:val="00777CF7"/>
    <w:rsid w:val="00781B78"/>
    <w:rsid w:val="00784F31"/>
    <w:rsid w:val="00786CFB"/>
    <w:rsid w:val="00790090"/>
    <w:rsid w:val="007911EF"/>
    <w:rsid w:val="00791B6A"/>
    <w:rsid w:val="00792AA1"/>
    <w:rsid w:val="00793329"/>
    <w:rsid w:val="00793E42"/>
    <w:rsid w:val="00796B21"/>
    <w:rsid w:val="00796E8A"/>
    <w:rsid w:val="00797011"/>
    <w:rsid w:val="00797D37"/>
    <w:rsid w:val="007A1953"/>
    <w:rsid w:val="007A5159"/>
    <w:rsid w:val="007A5E29"/>
    <w:rsid w:val="007B0DC0"/>
    <w:rsid w:val="007B22CC"/>
    <w:rsid w:val="007B48CB"/>
    <w:rsid w:val="007B6CFC"/>
    <w:rsid w:val="007B7329"/>
    <w:rsid w:val="007C3C63"/>
    <w:rsid w:val="007C3EF2"/>
    <w:rsid w:val="007C53A1"/>
    <w:rsid w:val="007D398C"/>
    <w:rsid w:val="007D471F"/>
    <w:rsid w:val="007D5193"/>
    <w:rsid w:val="007D5BAE"/>
    <w:rsid w:val="007D6C32"/>
    <w:rsid w:val="007D7C26"/>
    <w:rsid w:val="007E0677"/>
    <w:rsid w:val="007E14E0"/>
    <w:rsid w:val="007E20B9"/>
    <w:rsid w:val="007E290C"/>
    <w:rsid w:val="007E37E0"/>
    <w:rsid w:val="007E3D1A"/>
    <w:rsid w:val="007E3D7C"/>
    <w:rsid w:val="007E62DF"/>
    <w:rsid w:val="007E652C"/>
    <w:rsid w:val="007E7C54"/>
    <w:rsid w:val="007F01F3"/>
    <w:rsid w:val="007F0817"/>
    <w:rsid w:val="007F1A2F"/>
    <w:rsid w:val="007F1DDD"/>
    <w:rsid w:val="007F22FF"/>
    <w:rsid w:val="007F2407"/>
    <w:rsid w:val="007F2B27"/>
    <w:rsid w:val="007F4D8A"/>
    <w:rsid w:val="007F6EA0"/>
    <w:rsid w:val="008015EF"/>
    <w:rsid w:val="0080170B"/>
    <w:rsid w:val="008021D5"/>
    <w:rsid w:val="00802224"/>
    <w:rsid w:val="0080454F"/>
    <w:rsid w:val="00805BFE"/>
    <w:rsid w:val="00805FD1"/>
    <w:rsid w:val="00807A7E"/>
    <w:rsid w:val="00811054"/>
    <w:rsid w:val="00813D2A"/>
    <w:rsid w:val="00815A93"/>
    <w:rsid w:val="00820C17"/>
    <w:rsid w:val="00821587"/>
    <w:rsid w:val="008224DC"/>
    <w:rsid w:val="00823692"/>
    <w:rsid w:val="00823910"/>
    <w:rsid w:val="00823B3E"/>
    <w:rsid w:val="0082471D"/>
    <w:rsid w:val="00826957"/>
    <w:rsid w:val="008270B7"/>
    <w:rsid w:val="00827176"/>
    <w:rsid w:val="00830F31"/>
    <w:rsid w:val="00841BE1"/>
    <w:rsid w:val="008455AA"/>
    <w:rsid w:val="00847EC4"/>
    <w:rsid w:val="00847ED5"/>
    <w:rsid w:val="008506C2"/>
    <w:rsid w:val="00850D53"/>
    <w:rsid w:val="008511E7"/>
    <w:rsid w:val="00853CFA"/>
    <w:rsid w:val="00857DC3"/>
    <w:rsid w:val="00863152"/>
    <w:rsid w:val="00863672"/>
    <w:rsid w:val="00864EA9"/>
    <w:rsid w:val="008702EE"/>
    <w:rsid w:val="00870736"/>
    <w:rsid w:val="008735CB"/>
    <w:rsid w:val="00880171"/>
    <w:rsid w:val="00880A99"/>
    <w:rsid w:val="008815B5"/>
    <w:rsid w:val="00885227"/>
    <w:rsid w:val="00885ECA"/>
    <w:rsid w:val="008902FD"/>
    <w:rsid w:val="00890E60"/>
    <w:rsid w:val="008934D9"/>
    <w:rsid w:val="00893BE2"/>
    <w:rsid w:val="00897EBA"/>
    <w:rsid w:val="008A299C"/>
    <w:rsid w:val="008A391F"/>
    <w:rsid w:val="008A3ABE"/>
    <w:rsid w:val="008B3635"/>
    <w:rsid w:val="008B4663"/>
    <w:rsid w:val="008B58A2"/>
    <w:rsid w:val="008C04A9"/>
    <w:rsid w:val="008C194D"/>
    <w:rsid w:val="008C1A87"/>
    <w:rsid w:val="008C1BBA"/>
    <w:rsid w:val="008C1FC2"/>
    <w:rsid w:val="008C3478"/>
    <w:rsid w:val="008C3FD6"/>
    <w:rsid w:val="008D1651"/>
    <w:rsid w:val="008D2453"/>
    <w:rsid w:val="008D26BB"/>
    <w:rsid w:val="008D5607"/>
    <w:rsid w:val="008D5946"/>
    <w:rsid w:val="008D6386"/>
    <w:rsid w:val="008E0828"/>
    <w:rsid w:val="008E1C7D"/>
    <w:rsid w:val="008E2173"/>
    <w:rsid w:val="008E3670"/>
    <w:rsid w:val="008E3E36"/>
    <w:rsid w:val="008E479F"/>
    <w:rsid w:val="008E6C17"/>
    <w:rsid w:val="008E7ACF"/>
    <w:rsid w:val="008E7FA9"/>
    <w:rsid w:val="008F1457"/>
    <w:rsid w:val="008F1554"/>
    <w:rsid w:val="008F16B3"/>
    <w:rsid w:val="008F3535"/>
    <w:rsid w:val="008F6D5B"/>
    <w:rsid w:val="008F717B"/>
    <w:rsid w:val="008F7D08"/>
    <w:rsid w:val="00901493"/>
    <w:rsid w:val="0090228A"/>
    <w:rsid w:val="00902446"/>
    <w:rsid w:val="0090269A"/>
    <w:rsid w:val="009026E9"/>
    <w:rsid w:val="00902EED"/>
    <w:rsid w:val="00905CA9"/>
    <w:rsid w:val="009125BA"/>
    <w:rsid w:val="00913A14"/>
    <w:rsid w:val="00916B8A"/>
    <w:rsid w:val="00921068"/>
    <w:rsid w:val="00922E5A"/>
    <w:rsid w:val="0092471B"/>
    <w:rsid w:val="00925D30"/>
    <w:rsid w:val="009269A7"/>
    <w:rsid w:val="00931DBE"/>
    <w:rsid w:val="00932D76"/>
    <w:rsid w:val="00933761"/>
    <w:rsid w:val="0093610A"/>
    <w:rsid w:val="00936857"/>
    <w:rsid w:val="00940FF5"/>
    <w:rsid w:val="00941DE0"/>
    <w:rsid w:val="009448D5"/>
    <w:rsid w:val="00944FEF"/>
    <w:rsid w:val="00945542"/>
    <w:rsid w:val="009477E8"/>
    <w:rsid w:val="00950E89"/>
    <w:rsid w:val="00953B7D"/>
    <w:rsid w:val="00953CE3"/>
    <w:rsid w:val="00954A36"/>
    <w:rsid w:val="009565A5"/>
    <w:rsid w:val="00960DBB"/>
    <w:rsid w:val="009613D8"/>
    <w:rsid w:val="009619A0"/>
    <w:rsid w:val="00961B8D"/>
    <w:rsid w:val="00961FCA"/>
    <w:rsid w:val="00962C32"/>
    <w:rsid w:val="00964D60"/>
    <w:rsid w:val="0096709D"/>
    <w:rsid w:val="009670FB"/>
    <w:rsid w:val="00973FC0"/>
    <w:rsid w:val="00974FA9"/>
    <w:rsid w:val="0097544C"/>
    <w:rsid w:val="00976C44"/>
    <w:rsid w:val="009777E5"/>
    <w:rsid w:val="0098052F"/>
    <w:rsid w:val="00980771"/>
    <w:rsid w:val="00981B52"/>
    <w:rsid w:val="00982EC5"/>
    <w:rsid w:val="00983702"/>
    <w:rsid w:val="009876CC"/>
    <w:rsid w:val="009910A9"/>
    <w:rsid w:val="00992F5E"/>
    <w:rsid w:val="00993E6D"/>
    <w:rsid w:val="00995FEF"/>
    <w:rsid w:val="009A33CB"/>
    <w:rsid w:val="009A4FB6"/>
    <w:rsid w:val="009A6AD7"/>
    <w:rsid w:val="009A728C"/>
    <w:rsid w:val="009B026F"/>
    <w:rsid w:val="009B3AC7"/>
    <w:rsid w:val="009B490D"/>
    <w:rsid w:val="009B4D76"/>
    <w:rsid w:val="009B503E"/>
    <w:rsid w:val="009B5B97"/>
    <w:rsid w:val="009C1692"/>
    <w:rsid w:val="009C2B23"/>
    <w:rsid w:val="009C38FE"/>
    <w:rsid w:val="009C6CF0"/>
    <w:rsid w:val="009C6E15"/>
    <w:rsid w:val="009C7582"/>
    <w:rsid w:val="009D0289"/>
    <w:rsid w:val="009D2D6E"/>
    <w:rsid w:val="009D69AD"/>
    <w:rsid w:val="009D6F62"/>
    <w:rsid w:val="009D7230"/>
    <w:rsid w:val="009E09A0"/>
    <w:rsid w:val="009E2FE0"/>
    <w:rsid w:val="009E34AC"/>
    <w:rsid w:val="009E45B3"/>
    <w:rsid w:val="009E562A"/>
    <w:rsid w:val="009E71C8"/>
    <w:rsid w:val="009E75D8"/>
    <w:rsid w:val="009E78AF"/>
    <w:rsid w:val="009F24BA"/>
    <w:rsid w:val="009F2B61"/>
    <w:rsid w:val="009F3C0D"/>
    <w:rsid w:val="009F3DD6"/>
    <w:rsid w:val="009F494D"/>
    <w:rsid w:val="009F652E"/>
    <w:rsid w:val="00A001DB"/>
    <w:rsid w:val="00A00B04"/>
    <w:rsid w:val="00A015A1"/>
    <w:rsid w:val="00A016CF"/>
    <w:rsid w:val="00A02811"/>
    <w:rsid w:val="00A05D47"/>
    <w:rsid w:val="00A0695F"/>
    <w:rsid w:val="00A10EB4"/>
    <w:rsid w:val="00A1201A"/>
    <w:rsid w:val="00A129D0"/>
    <w:rsid w:val="00A20D3D"/>
    <w:rsid w:val="00A20E97"/>
    <w:rsid w:val="00A22F2D"/>
    <w:rsid w:val="00A2429B"/>
    <w:rsid w:val="00A30C5B"/>
    <w:rsid w:val="00A3213F"/>
    <w:rsid w:val="00A35349"/>
    <w:rsid w:val="00A369EA"/>
    <w:rsid w:val="00A4186E"/>
    <w:rsid w:val="00A50DC1"/>
    <w:rsid w:val="00A523C4"/>
    <w:rsid w:val="00A53760"/>
    <w:rsid w:val="00A5709D"/>
    <w:rsid w:val="00A57182"/>
    <w:rsid w:val="00A572A0"/>
    <w:rsid w:val="00A60B3D"/>
    <w:rsid w:val="00A6128A"/>
    <w:rsid w:val="00A61B0A"/>
    <w:rsid w:val="00A6244C"/>
    <w:rsid w:val="00A62EB0"/>
    <w:rsid w:val="00A64404"/>
    <w:rsid w:val="00A64A5B"/>
    <w:rsid w:val="00A65BA2"/>
    <w:rsid w:val="00A67C94"/>
    <w:rsid w:val="00A707D6"/>
    <w:rsid w:val="00A80A17"/>
    <w:rsid w:val="00A8130F"/>
    <w:rsid w:val="00A8194B"/>
    <w:rsid w:val="00A82006"/>
    <w:rsid w:val="00A832B3"/>
    <w:rsid w:val="00A85C02"/>
    <w:rsid w:val="00A86672"/>
    <w:rsid w:val="00A875C7"/>
    <w:rsid w:val="00A87F87"/>
    <w:rsid w:val="00A90444"/>
    <w:rsid w:val="00A90FDA"/>
    <w:rsid w:val="00A9157A"/>
    <w:rsid w:val="00A93FC9"/>
    <w:rsid w:val="00A9432A"/>
    <w:rsid w:val="00A96E17"/>
    <w:rsid w:val="00AA3056"/>
    <w:rsid w:val="00AA3C0A"/>
    <w:rsid w:val="00AA5162"/>
    <w:rsid w:val="00AA66AD"/>
    <w:rsid w:val="00AA7A54"/>
    <w:rsid w:val="00AB13C8"/>
    <w:rsid w:val="00AB4B0D"/>
    <w:rsid w:val="00AB5113"/>
    <w:rsid w:val="00AB54BC"/>
    <w:rsid w:val="00AB72A9"/>
    <w:rsid w:val="00AB75E4"/>
    <w:rsid w:val="00AC0E25"/>
    <w:rsid w:val="00AC0FAC"/>
    <w:rsid w:val="00AC1DAC"/>
    <w:rsid w:val="00AC4426"/>
    <w:rsid w:val="00AC49E3"/>
    <w:rsid w:val="00AC4E92"/>
    <w:rsid w:val="00AC6899"/>
    <w:rsid w:val="00AD1571"/>
    <w:rsid w:val="00AD17B3"/>
    <w:rsid w:val="00AD2374"/>
    <w:rsid w:val="00AD3552"/>
    <w:rsid w:val="00AD3EEF"/>
    <w:rsid w:val="00AD78F0"/>
    <w:rsid w:val="00AE0388"/>
    <w:rsid w:val="00AE0793"/>
    <w:rsid w:val="00AE0D1E"/>
    <w:rsid w:val="00AE27AF"/>
    <w:rsid w:val="00AE3DF8"/>
    <w:rsid w:val="00AE47DA"/>
    <w:rsid w:val="00AE538F"/>
    <w:rsid w:val="00AF1317"/>
    <w:rsid w:val="00AF17BD"/>
    <w:rsid w:val="00AF2001"/>
    <w:rsid w:val="00AF2DCF"/>
    <w:rsid w:val="00AF3CC9"/>
    <w:rsid w:val="00AF6B82"/>
    <w:rsid w:val="00AF6E0A"/>
    <w:rsid w:val="00B01A7C"/>
    <w:rsid w:val="00B02729"/>
    <w:rsid w:val="00B02E1D"/>
    <w:rsid w:val="00B04AF3"/>
    <w:rsid w:val="00B04F9D"/>
    <w:rsid w:val="00B11B32"/>
    <w:rsid w:val="00B12722"/>
    <w:rsid w:val="00B12BA6"/>
    <w:rsid w:val="00B12E1C"/>
    <w:rsid w:val="00B16B1D"/>
    <w:rsid w:val="00B2017F"/>
    <w:rsid w:val="00B20855"/>
    <w:rsid w:val="00B20B09"/>
    <w:rsid w:val="00B20C67"/>
    <w:rsid w:val="00B22415"/>
    <w:rsid w:val="00B24897"/>
    <w:rsid w:val="00B24B34"/>
    <w:rsid w:val="00B30E0E"/>
    <w:rsid w:val="00B3231F"/>
    <w:rsid w:val="00B327D3"/>
    <w:rsid w:val="00B337F0"/>
    <w:rsid w:val="00B35298"/>
    <w:rsid w:val="00B35649"/>
    <w:rsid w:val="00B36551"/>
    <w:rsid w:val="00B3672F"/>
    <w:rsid w:val="00B36799"/>
    <w:rsid w:val="00B411A1"/>
    <w:rsid w:val="00B419E2"/>
    <w:rsid w:val="00B430A1"/>
    <w:rsid w:val="00B43854"/>
    <w:rsid w:val="00B44735"/>
    <w:rsid w:val="00B461A9"/>
    <w:rsid w:val="00B47AB1"/>
    <w:rsid w:val="00B5202C"/>
    <w:rsid w:val="00B52C05"/>
    <w:rsid w:val="00B533EF"/>
    <w:rsid w:val="00B54FEA"/>
    <w:rsid w:val="00B558C3"/>
    <w:rsid w:val="00B629BD"/>
    <w:rsid w:val="00B64367"/>
    <w:rsid w:val="00B647D8"/>
    <w:rsid w:val="00B64EFB"/>
    <w:rsid w:val="00B76244"/>
    <w:rsid w:val="00B82EB3"/>
    <w:rsid w:val="00B83846"/>
    <w:rsid w:val="00B845DA"/>
    <w:rsid w:val="00B84CE5"/>
    <w:rsid w:val="00B91C17"/>
    <w:rsid w:val="00B92499"/>
    <w:rsid w:val="00B934E8"/>
    <w:rsid w:val="00B97CBA"/>
    <w:rsid w:val="00BA0C7D"/>
    <w:rsid w:val="00BA1A34"/>
    <w:rsid w:val="00BA32B8"/>
    <w:rsid w:val="00BA3557"/>
    <w:rsid w:val="00BA5003"/>
    <w:rsid w:val="00BA5888"/>
    <w:rsid w:val="00BB031D"/>
    <w:rsid w:val="00BB07B0"/>
    <w:rsid w:val="00BB099B"/>
    <w:rsid w:val="00BB6874"/>
    <w:rsid w:val="00BB7C59"/>
    <w:rsid w:val="00BC1724"/>
    <w:rsid w:val="00BC1E67"/>
    <w:rsid w:val="00BC39C8"/>
    <w:rsid w:val="00BC5736"/>
    <w:rsid w:val="00BC6E41"/>
    <w:rsid w:val="00BC7F65"/>
    <w:rsid w:val="00BD1029"/>
    <w:rsid w:val="00BD2868"/>
    <w:rsid w:val="00BD3E5E"/>
    <w:rsid w:val="00BD475D"/>
    <w:rsid w:val="00BD5DBC"/>
    <w:rsid w:val="00BD6E34"/>
    <w:rsid w:val="00BE01F1"/>
    <w:rsid w:val="00BE0D4F"/>
    <w:rsid w:val="00BE2B65"/>
    <w:rsid w:val="00BE2F2F"/>
    <w:rsid w:val="00BE7E92"/>
    <w:rsid w:val="00BF02DB"/>
    <w:rsid w:val="00BF0B8F"/>
    <w:rsid w:val="00BF14E1"/>
    <w:rsid w:val="00BF1C60"/>
    <w:rsid w:val="00BF1D63"/>
    <w:rsid w:val="00BF2324"/>
    <w:rsid w:val="00BF2C8D"/>
    <w:rsid w:val="00BF37F8"/>
    <w:rsid w:val="00BF546E"/>
    <w:rsid w:val="00BF56DA"/>
    <w:rsid w:val="00C00947"/>
    <w:rsid w:val="00C02B6C"/>
    <w:rsid w:val="00C02E94"/>
    <w:rsid w:val="00C04056"/>
    <w:rsid w:val="00C059D8"/>
    <w:rsid w:val="00C05CCE"/>
    <w:rsid w:val="00C073EF"/>
    <w:rsid w:val="00C075C1"/>
    <w:rsid w:val="00C105DA"/>
    <w:rsid w:val="00C12747"/>
    <w:rsid w:val="00C12C1B"/>
    <w:rsid w:val="00C12CEB"/>
    <w:rsid w:val="00C140DD"/>
    <w:rsid w:val="00C1452F"/>
    <w:rsid w:val="00C17384"/>
    <w:rsid w:val="00C209D8"/>
    <w:rsid w:val="00C22C00"/>
    <w:rsid w:val="00C22F6F"/>
    <w:rsid w:val="00C2316A"/>
    <w:rsid w:val="00C2320D"/>
    <w:rsid w:val="00C256A8"/>
    <w:rsid w:val="00C25CD1"/>
    <w:rsid w:val="00C26A03"/>
    <w:rsid w:val="00C30554"/>
    <w:rsid w:val="00C32F39"/>
    <w:rsid w:val="00C409A6"/>
    <w:rsid w:val="00C439BE"/>
    <w:rsid w:val="00C44244"/>
    <w:rsid w:val="00C45AD0"/>
    <w:rsid w:val="00C4658F"/>
    <w:rsid w:val="00C46A2C"/>
    <w:rsid w:val="00C46E25"/>
    <w:rsid w:val="00C47480"/>
    <w:rsid w:val="00C50A90"/>
    <w:rsid w:val="00C51653"/>
    <w:rsid w:val="00C51B3D"/>
    <w:rsid w:val="00C52431"/>
    <w:rsid w:val="00C52B40"/>
    <w:rsid w:val="00C547C6"/>
    <w:rsid w:val="00C549F3"/>
    <w:rsid w:val="00C56C23"/>
    <w:rsid w:val="00C56C81"/>
    <w:rsid w:val="00C6164D"/>
    <w:rsid w:val="00C62F17"/>
    <w:rsid w:val="00C635A7"/>
    <w:rsid w:val="00C64B4A"/>
    <w:rsid w:val="00C66D34"/>
    <w:rsid w:val="00C75CB5"/>
    <w:rsid w:val="00C82B48"/>
    <w:rsid w:val="00C83920"/>
    <w:rsid w:val="00C84556"/>
    <w:rsid w:val="00C91510"/>
    <w:rsid w:val="00C93079"/>
    <w:rsid w:val="00C938F8"/>
    <w:rsid w:val="00C95343"/>
    <w:rsid w:val="00C9553F"/>
    <w:rsid w:val="00C96ACC"/>
    <w:rsid w:val="00C96F10"/>
    <w:rsid w:val="00CA474B"/>
    <w:rsid w:val="00CA4DE2"/>
    <w:rsid w:val="00CA5625"/>
    <w:rsid w:val="00CA67F3"/>
    <w:rsid w:val="00CA7A51"/>
    <w:rsid w:val="00CA7A8D"/>
    <w:rsid w:val="00CB0E81"/>
    <w:rsid w:val="00CB2827"/>
    <w:rsid w:val="00CB2DA8"/>
    <w:rsid w:val="00CB560E"/>
    <w:rsid w:val="00CB6043"/>
    <w:rsid w:val="00CB632C"/>
    <w:rsid w:val="00CC142E"/>
    <w:rsid w:val="00CC393D"/>
    <w:rsid w:val="00CD05A7"/>
    <w:rsid w:val="00CD0B5C"/>
    <w:rsid w:val="00CD29D4"/>
    <w:rsid w:val="00CD2ADB"/>
    <w:rsid w:val="00CD2B37"/>
    <w:rsid w:val="00CD7124"/>
    <w:rsid w:val="00CE0641"/>
    <w:rsid w:val="00CE264C"/>
    <w:rsid w:val="00CE2998"/>
    <w:rsid w:val="00CE3FD2"/>
    <w:rsid w:val="00CF0DAE"/>
    <w:rsid w:val="00CF25D6"/>
    <w:rsid w:val="00CF51C8"/>
    <w:rsid w:val="00D004FD"/>
    <w:rsid w:val="00D04986"/>
    <w:rsid w:val="00D04EB3"/>
    <w:rsid w:val="00D04EF8"/>
    <w:rsid w:val="00D05F3E"/>
    <w:rsid w:val="00D0634C"/>
    <w:rsid w:val="00D06B2A"/>
    <w:rsid w:val="00D06E78"/>
    <w:rsid w:val="00D10389"/>
    <w:rsid w:val="00D1230A"/>
    <w:rsid w:val="00D12CD4"/>
    <w:rsid w:val="00D1322A"/>
    <w:rsid w:val="00D141BB"/>
    <w:rsid w:val="00D144CD"/>
    <w:rsid w:val="00D14947"/>
    <w:rsid w:val="00D16416"/>
    <w:rsid w:val="00D1770F"/>
    <w:rsid w:val="00D177FE"/>
    <w:rsid w:val="00D24BA2"/>
    <w:rsid w:val="00D253E3"/>
    <w:rsid w:val="00D25BD0"/>
    <w:rsid w:val="00D2677A"/>
    <w:rsid w:val="00D26BAE"/>
    <w:rsid w:val="00D27B48"/>
    <w:rsid w:val="00D308BD"/>
    <w:rsid w:val="00D32F2C"/>
    <w:rsid w:val="00D3350B"/>
    <w:rsid w:val="00D33D98"/>
    <w:rsid w:val="00D34507"/>
    <w:rsid w:val="00D37BC2"/>
    <w:rsid w:val="00D405F6"/>
    <w:rsid w:val="00D40753"/>
    <w:rsid w:val="00D417EA"/>
    <w:rsid w:val="00D41E82"/>
    <w:rsid w:val="00D45996"/>
    <w:rsid w:val="00D45A4E"/>
    <w:rsid w:val="00D46DA0"/>
    <w:rsid w:val="00D5099F"/>
    <w:rsid w:val="00D514AA"/>
    <w:rsid w:val="00D51C12"/>
    <w:rsid w:val="00D53DDA"/>
    <w:rsid w:val="00D53E75"/>
    <w:rsid w:val="00D54891"/>
    <w:rsid w:val="00D554DA"/>
    <w:rsid w:val="00D55DE1"/>
    <w:rsid w:val="00D57EA0"/>
    <w:rsid w:val="00D61DAB"/>
    <w:rsid w:val="00D63B48"/>
    <w:rsid w:val="00D662F3"/>
    <w:rsid w:val="00D72EC9"/>
    <w:rsid w:val="00D731E0"/>
    <w:rsid w:val="00D73CF2"/>
    <w:rsid w:val="00D74306"/>
    <w:rsid w:val="00D74A0C"/>
    <w:rsid w:val="00D75EB9"/>
    <w:rsid w:val="00D80CE3"/>
    <w:rsid w:val="00D82542"/>
    <w:rsid w:val="00D83D9D"/>
    <w:rsid w:val="00D85F8E"/>
    <w:rsid w:val="00D86722"/>
    <w:rsid w:val="00D941AD"/>
    <w:rsid w:val="00D947A3"/>
    <w:rsid w:val="00D94EE9"/>
    <w:rsid w:val="00D959B2"/>
    <w:rsid w:val="00D95A07"/>
    <w:rsid w:val="00D96E05"/>
    <w:rsid w:val="00D97E03"/>
    <w:rsid w:val="00DA28EF"/>
    <w:rsid w:val="00DA3A32"/>
    <w:rsid w:val="00DA549F"/>
    <w:rsid w:val="00DA5E5C"/>
    <w:rsid w:val="00DA6D6B"/>
    <w:rsid w:val="00DB2600"/>
    <w:rsid w:val="00DB36DA"/>
    <w:rsid w:val="00DB402A"/>
    <w:rsid w:val="00DB5876"/>
    <w:rsid w:val="00DC221B"/>
    <w:rsid w:val="00DC2F82"/>
    <w:rsid w:val="00DC576F"/>
    <w:rsid w:val="00DC5A49"/>
    <w:rsid w:val="00DC63B6"/>
    <w:rsid w:val="00DC782E"/>
    <w:rsid w:val="00DD0600"/>
    <w:rsid w:val="00DD1AB1"/>
    <w:rsid w:val="00DD1E77"/>
    <w:rsid w:val="00DD1F60"/>
    <w:rsid w:val="00DD29B4"/>
    <w:rsid w:val="00DD37B3"/>
    <w:rsid w:val="00DD3B46"/>
    <w:rsid w:val="00DD3BFC"/>
    <w:rsid w:val="00DD59D7"/>
    <w:rsid w:val="00DD711A"/>
    <w:rsid w:val="00DD7369"/>
    <w:rsid w:val="00DE0508"/>
    <w:rsid w:val="00DE0540"/>
    <w:rsid w:val="00DE1C74"/>
    <w:rsid w:val="00DE3BC1"/>
    <w:rsid w:val="00DE443B"/>
    <w:rsid w:val="00DE5C1A"/>
    <w:rsid w:val="00DE63B2"/>
    <w:rsid w:val="00DE675F"/>
    <w:rsid w:val="00DE7D5B"/>
    <w:rsid w:val="00DE7F2E"/>
    <w:rsid w:val="00DF015A"/>
    <w:rsid w:val="00DF0641"/>
    <w:rsid w:val="00DF0A5B"/>
    <w:rsid w:val="00DF13F7"/>
    <w:rsid w:val="00DF44B9"/>
    <w:rsid w:val="00DF5041"/>
    <w:rsid w:val="00DF6339"/>
    <w:rsid w:val="00E02349"/>
    <w:rsid w:val="00E056A1"/>
    <w:rsid w:val="00E06552"/>
    <w:rsid w:val="00E06BA6"/>
    <w:rsid w:val="00E10B96"/>
    <w:rsid w:val="00E10E92"/>
    <w:rsid w:val="00E10EAE"/>
    <w:rsid w:val="00E112BD"/>
    <w:rsid w:val="00E11699"/>
    <w:rsid w:val="00E12327"/>
    <w:rsid w:val="00E125F9"/>
    <w:rsid w:val="00E12C08"/>
    <w:rsid w:val="00E1751D"/>
    <w:rsid w:val="00E21035"/>
    <w:rsid w:val="00E23B9D"/>
    <w:rsid w:val="00E246EA"/>
    <w:rsid w:val="00E2661A"/>
    <w:rsid w:val="00E27341"/>
    <w:rsid w:val="00E27761"/>
    <w:rsid w:val="00E27855"/>
    <w:rsid w:val="00E30B1D"/>
    <w:rsid w:val="00E31878"/>
    <w:rsid w:val="00E3311C"/>
    <w:rsid w:val="00E337EC"/>
    <w:rsid w:val="00E33B50"/>
    <w:rsid w:val="00E35129"/>
    <w:rsid w:val="00E3722E"/>
    <w:rsid w:val="00E378B2"/>
    <w:rsid w:val="00E37EA7"/>
    <w:rsid w:val="00E4198F"/>
    <w:rsid w:val="00E41AAF"/>
    <w:rsid w:val="00E42270"/>
    <w:rsid w:val="00E423D4"/>
    <w:rsid w:val="00E50CA6"/>
    <w:rsid w:val="00E518B6"/>
    <w:rsid w:val="00E54601"/>
    <w:rsid w:val="00E54E65"/>
    <w:rsid w:val="00E61EB1"/>
    <w:rsid w:val="00E62954"/>
    <w:rsid w:val="00E674D7"/>
    <w:rsid w:val="00E73172"/>
    <w:rsid w:val="00E73696"/>
    <w:rsid w:val="00E73885"/>
    <w:rsid w:val="00E73A18"/>
    <w:rsid w:val="00E73F38"/>
    <w:rsid w:val="00E74D0E"/>
    <w:rsid w:val="00E754FD"/>
    <w:rsid w:val="00E75705"/>
    <w:rsid w:val="00E75DE6"/>
    <w:rsid w:val="00E7636A"/>
    <w:rsid w:val="00E76DDA"/>
    <w:rsid w:val="00E80FAD"/>
    <w:rsid w:val="00E835C8"/>
    <w:rsid w:val="00E84151"/>
    <w:rsid w:val="00E849EA"/>
    <w:rsid w:val="00E84B0F"/>
    <w:rsid w:val="00E866B0"/>
    <w:rsid w:val="00E879FA"/>
    <w:rsid w:val="00E87FEE"/>
    <w:rsid w:val="00E902CD"/>
    <w:rsid w:val="00E93342"/>
    <w:rsid w:val="00E939B9"/>
    <w:rsid w:val="00E943B1"/>
    <w:rsid w:val="00E95FDA"/>
    <w:rsid w:val="00E96A80"/>
    <w:rsid w:val="00EA25FF"/>
    <w:rsid w:val="00EA6609"/>
    <w:rsid w:val="00EA7F0D"/>
    <w:rsid w:val="00EB19F2"/>
    <w:rsid w:val="00EB2F88"/>
    <w:rsid w:val="00EB709D"/>
    <w:rsid w:val="00EB71CD"/>
    <w:rsid w:val="00EB76E2"/>
    <w:rsid w:val="00EB7C5B"/>
    <w:rsid w:val="00EC2BC7"/>
    <w:rsid w:val="00EC459F"/>
    <w:rsid w:val="00EC569F"/>
    <w:rsid w:val="00EC7D93"/>
    <w:rsid w:val="00ED0CB8"/>
    <w:rsid w:val="00ED111E"/>
    <w:rsid w:val="00ED12EC"/>
    <w:rsid w:val="00ED5A25"/>
    <w:rsid w:val="00ED5C4D"/>
    <w:rsid w:val="00ED5CE0"/>
    <w:rsid w:val="00EE532A"/>
    <w:rsid w:val="00EF1045"/>
    <w:rsid w:val="00EF12C2"/>
    <w:rsid w:val="00EF18D3"/>
    <w:rsid w:val="00EF27CF"/>
    <w:rsid w:val="00EF3F37"/>
    <w:rsid w:val="00EF4C6F"/>
    <w:rsid w:val="00EF7194"/>
    <w:rsid w:val="00EF71B2"/>
    <w:rsid w:val="00EF76EA"/>
    <w:rsid w:val="00F00C1B"/>
    <w:rsid w:val="00F00F0C"/>
    <w:rsid w:val="00F02CAF"/>
    <w:rsid w:val="00F036FC"/>
    <w:rsid w:val="00F03BDE"/>
    <w:rsid w:val="00F03CF7"/>
    <w:rsid w:val="00F07D68"/>
    <w:rsid w:val="00F1050A"/>
    <w:rsid w:val="00F115DE"/>
    <w:rsid w:val="00F11D35"/>
    <w:rsid w:val="00F136DF"/>
    <w:rsid w:val="00F13B52"/>
    <w:rsid w:val="00F13CBB"/>
    <w:rsid w:val="00F147DB"/>
    <w:rsid w:val="00F175C1"/>
    <w:rsid w:val="00F17E6F"/>
    <w:rsid w:val="00F17F29"/>
    <w:rsid w:val="00F21780"/>
    <w:rsid w:val="00F22868"/>
    <w:rsid w:val="00F27E08"/>
    <w:rsid w:val="00F30960"/>
    <w:rsid w:val="00F30D47"/>
    <w:rsid w:val="00F31547"/>
    <w:rsid w:val="00F31739"/>
    <w:rsid w:val="00F361D4"/>
    <w:rsid w:val="00F3660A"/>
    <w:rsid w:val="00F40C25"/>
    <w:rsid w:val="00F41320"/>
    <w:rsid w:val="00F43525"/>
    <w:rsid w:val="00F43EF8"/>
    <w:rsid w:val="00F4506F"/>
    <w:rsid w:val="00F450E1"/>
    <w:rsid w:val="00F472E1"/>
    <w:rsid w:val="00F50DAB"/>
    <w:rsid w:val="00F51D4C"/>
    <w:rsid w:val="00F53DBC"/>
    <w:rsid w:val="00F60279"/>
    <w:rsid w:val="00F642CF"/>
    <w:rsid w:val="00F6457D"/>
    <w:rsid w:val="00F649D0"/>
    <w:rsid w:val="00F65EEA"/>
    <w:rsid w:val="00F66E59"/>
    <w:rsid w:val="00F67B6E"/>
    <w:rsid w:val="00F70DB4"/>
    <w:rsid w:val="00F71472"/>
    <w:rsid w:val="00F73701"/>
    <w:rsid w:val="00F74B35"/>
    <w:rsid w:val="00F80D04"/>
    <w:rsid w:val="00F8112B"/>
    <w:rsid w:val="00F837AD"/>
    <w:rsid w:val="00F84A83"/>
    <w:rsid w:val="00F90BEB"/>
    <w:rsid w:val="00F90EED"/>
    <w:rsid w:val="00F92EA2"/>
    <w:rsid w:val="00F93AE0"/>
    <w:rsid w:val="00F93EFA"/>
    <w:rsid w:val="00F95E48"/>
    <w:rsid w:val="00F9647A"/>
    <w:rsid w:val="00FA3B1D"/>
    <w:rsid w:val="00FA524C"/>
    <w:rsid w:val="00FA6835"/>
    <w:rsid w:val="00FA6F17"/>
    <w:rsid w:val="00FA75E6"/>
    <w:rsid w:val="00FB12A5"/>
    <w:rsid w:val="00FB2C2B"/>
    <w:rsid w:val="00FB31EC"/>
    <w:rsid w:val="00FB5827"/>
    <w:rsid w:val="00FB5C09"/>
    <w:rsid w:val="00FB7CDB"/>
    <w:rsid w:val="00FC08D3"/>
    <w:rsid w:val="00FC13F6"/>
    <w:rsid w:val="00FC261C"/>
    <w:rsid w:val="00FC324B"/>
    <w:rsid w:val="00FC335E"/>
    <w:rsid w:val="00FC48A2"/>
    <w:rsid w:val="00FC4CD3"/>
    <w:rsid w:val="00FC4E95"/>
    <w:rsid w:val="00FC60A5"/>
    <w:rsid w:val="00FC6203"/>
    <w:rsid w:val="00FC6C21"/>
    <w:rsid w:val="00FD07A2"/>
    <w:rsid w:val="00FD2DED"/>
    <w:rsid w:val="00FD38F2"/>
    <w:rsid w:val="00FD3A05"/>
    <w:rsid w:val="00FD4F28"/>
    <w:rsid w:val="00FD56E1"/>
    <w:rsid w:val="00FD6A47"/>
    <w:rsid w:val="00FD7300"/>
    <w:rsid w:val="00FE0194"/>
    <w:rsid w:val="00FE17B4"/>
    <w:rsid w:val="00FE3E49"/>
    <w:rsid w:val="00FE4809"/>
    <w:rsid w:val="00FE589C"/>
    <w:rsid w:val="00FE5A91"/>
    <w:rsid w:val="00FE5D58"/>
    <w:rsid w:val="00FE5E13"/>
    <w:rsid w:val="00FE5E3E"/>
    <w:rsid w:val="00FE6133"/>
    <w:rsid w:val="00FE66F6"/>
    <w:rsid w:val="00FE77D5"/>
    <w:rsid w:val="00FF3829"/>
    <w:rsid w:val="00FF5582"/>
    <w:rsid w:val="00FF56FB"/>
    <w:rsid w:val="00FF7203"/>
    <w:rsid w:val="00FF7C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1A910"/>
  <w15:chartTrackingRefBased/>
  <w15:docId w15:val="{2759FBDE-5C2C-43E9-9F0C-18FCA998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69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0647D5"/>
    <w:rPr>
      <w:color w:val="0000FF"/>
      <w:u w:val="single"/>
    </w:rPr>
  </w:style>
  <w:style w:type="character" w:styleId="Vresatsauce">
    <w:name w:val="footnote reference"/>
    <w:aliases w:val="Footnote Reference Number"/>
    <w:uiPriority w:val="99"/>
    <w:rsid w:val="000647D5"/>
    <w:rPr>
      <w:position w:val="0"/>
      <w:vertAlign w:val="superscript"/>
    </w:rPr>
  </w:style>
  <w:style w:type="paragraph" w:styleId="Vresteksts">
    <w:name w:val="footnote text"/>
    <w:aliases w:val="Footnote,Fußnote Char,Fußnote Char Char,Fußnote Char Char Char Char Char Char,Fußnote"/>
    <w:basedOn w:val="Parasts"/>
    <w:link w:val="VrestekstsRakstz"/>
    <w:uiPriority w:val="99"/>
    <w:unhideWhenUsed/>
    <w:rsid w:val="000647D5"/>
    <w:pPr>
      <w:spacing w:after="0" w:line="240" w:lineRule="auto"/>
    </w:pPr>
    <w:rPr>
      <w:rFonts w:ascii="Calibri" w:eastAsia="Calibri" w:hAnsi="Calibri" w:cs="Times New Roman"/>
      <w:kern w:val="0"/>
      <w:sz w:val="20"/>
      <w:szCs w:val="20"/>
      <w14:ligatures w14:val="none"/>
    </w:rPr>
  </w:style>
  <w:style w:type="character" w:customStyle="1" w:styleId="VrestekstsRakstz">
    <w:name w:val="Vēres teksts Rakstz."/>
    <w:aliases w:val="Footnote Rakstz.,Fußnote Char Rakstz.,Fußnote Char Char Rakstz.,Fußnote Char Char Char Char Char Char Rakstz.,Fußnote Rakstz."/>
    <w:basedOn w:val="Noklusjumarindkopasfonts"/>
    <w:link w:val="Vresteksts"/>
    <w:uiPriority w:val="99"/>
    <w:rsid w:val="000647D5"/>
    <w:rPr>
      <w:rFonts w:ascii="Calibri" w:eastAsia="Calibri" w:hAnsi="Calibri" w:cs="Times New Roman"/>
      <w:kern w:val="0"/>
      <w:sz w:val="20"/>
      <w:szCs w:val="20"/>
      <w14:ligatures w14:val="none"/>
    </w:rPr>
  </w:style>
  <w:style w:type="character" w:styleId="Neatrisintapieminana">
    <w:name w:val="Unresolved Mention"/>
    <w:basedOn w:val="Noklusjumarindkopasfonts"/>
    <w:uiPriority w:val="99"/>
    <w:semiHidden/>
    <w:unhideWhenUsed/>
    <w:rsid w:val="000647D5"/>
    <w:rPr>
      <w:color w:val="605E5C"/>
      <w:shd w:val="clear" w:color="auto" w:fill="E1DFDD"/>
    </w:rPr>
  </w:style>
  <w:style w:type="paragraph" w:customStyle="1" w:styleId="1">
    <w:name w:val="1"/>
    <w:basedOn w:val="Parasts"/>
    <w:next w:val="Tekstabloks"/>
    <w:rsid w:val="000647D5"/>
    <w:pPr>
      <w:spacing w:before="120" w:line="240" w:lineRule="exact"/>
      <w:ind w:firstLine="720"/>
      <w:jc w:val="both"/>
    </w:pPr>
    <w:rPr>
      <w:rFonts w:ascii="Verdana" w:eastAsia="Times New Roman" w:hAnsi="Verdana" w:cs="Times New Roman"/>
      <w:noProof/>
      <w:kern w:val="0"/>
      <w:sz w:val="20"/>
      <w:szCs w:val="20"/>
      <w:lang w:val="en-US"/>
      <w14:ligatures w14:val="none"/>
    </w:rPr>
  </w:style>
  <w:style w:type="paragraph" w:styleId="Tekstabloks">
    <w:name w:val="Block Text"/>
    <w:basedOn w:val="Parasts"/>
    <w:uiPriority w:val="99"/>
    <w:semiHidden/>
    <w:unhideWhenUsed/>
    <w:rsid w:val="000647D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4A6A1D"/>
    <w:pPr>
      <w:ind w:left="720"/>
      <w:contextualSpacing/>
    </w:pPr>
  </w:style>
  <w:style w:type="paragraph" w:styleId="Prskatjums">
    <w:name w:val="Revision"/>
    <w:hidden/>
    <w:uiPriority w:val="99"/>
    <w:semiHidden/>
    <w:rsid w:val="007E3D1A"/>
    <w:pPr>
      <w:spacing w:after="0" w:line="240" w:lineRule="auto"/>
    </w:pPr>
  </w:style>
  <w:style w:type="character" w:styleId="Komentraatsauce">
    <w:name w:val="annotation reference"/>
    <w:basedOn w:val="Noklusjumarindkopasfonts"/>
    <w:uiPriority w:val="99"/>
    <w:semiHidden/>
    <w:unhideWhenUsed/>
    <w:rsid w:val="007E3D1A"/>
    <w:rPr>
      <w:sz w:val="16"/>
      <w:szCs w:val="16"/>
    </w:rPr>
  </w:style>
  <w:style w:type="paragraph" w:styleId="Komentrateksts">
    <w:name w:val="annotation text"/>
    <w:basedOn w:val="Parasts"/>
    <w:link w:val="KomentratekstsRakstz"/>
    <w:uiPriority w:val="99"/>
    <w:semiHidden/>
    <w:unhideWhenUsed/>
    <w:rsid w:val="007E3D1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E3D1A"/>
    <w:rPr>
      <w:sz w:val="20"/>
      <w:szCs w:val="20"/>
    </w:rPr>
  </w:style>
  <w:style w:type="paragraph" w:styleId="Komentratma">
    <w:name w:val="annotation subject"/>
    <w:basedOn w:val="Komentrateksts"/>
    <w:next w:val="Komentrateksts"/>
    <w:link w:val="KomentratmaRakstz"/>
    <w:uiPriority w:val="99"/>
    <w:semiHidden/>
    <w:unhideWhenUsed/>
    <w:rsid w:val="007E3D1A"/>
    <w:rPr>
      <w:b/>
      <w:bCs/>
    </w:rPr>
  </w:style>
  <w:style w:type="character" w:customStyle="1" w:styleId="KomentratmaRakstz">
    <w:name w:val="Komentāra tēma Rakstz."/>
    <w:basedOn w:val="KomentratekstsRakstz"/>
    <w:link w:val="Komentratma"/>
    <w:uiPriority w:val="99"/>
    <w:semiHidden/>
    <w:rsid w:val="007E3D1A"/>
    <w:rPr>
      <w:b/>
      <w:bCs/>
      <w:sz w:val="20"/>
      <w:szCs w:val="20"/>
    </w:rPr>
  </w:style>
  <w:style w:type="character" w:customStyle="1" w:styleId="Bodytext">
    <w:name w:val="Body text_"/>
    <w:link w:val="BodyText2"/>
    <w:locked/>
    <w:rsid w:val="00FE5E13"/>
    <w:rPr>
      <w:shd w:val="clear" w:color="auto" w:fill="FFFFFF"/>
    </w:rPr>
  </w:style>
  <w:style w:type="paragraph" w:customStyle="1" w:styleId="BodyText2">
    <w:name w:val="Body Text2"/>
    <w:basedOn w:val="Parasts"/>
    <w:link w:val="Bodytext"/>
    <w:rsid w:val="00FE5E13"/>
    <w:pPr>
      <w:widowControl w:val="0"/>
      <w:shd w:val="clear" w:color="auto" w:fill="FFFFFF"/>
      <w:spacing w:before="60" w:after="300" w:line="0" w:lineRule="atLeast"/>
      <w:ind w:hanging="280"/>
      <w:jc w:val="both"/>
    </w:pPr>
  </w:style>
  <w:style w:type="paragraph" w:customStyle="1" w:styleId="naispant">
    <w:name w:val="naispant"/>
    <w:basedOn w:val="Parasts"/>
    <w:rsid w:val="00F147DB"/>
    <w:pPr>
      <w:suppressAutoHyphens/>
      <w:spacing w:before="280" w:after="280" w:line="240" w:lineRule="auto"/>
    </w:pPr>
    <w:rPr>
      <w:rFonts w:ascii="Times New Roman" w:eastAsia="Times New Roman" w:hAnsi="Times New Roman" w:cs="Times New Roman"/>
      <w:kern w:val="0"/>
      <w:sz w:val="24"/>
      <w:szCs w:val="24"/>
      <w:lang w:val="en-GB" w:eastAsia="ar-SA"/>
      <w14:ligatures w14:val="none"/>
    </w:rPr>
  </w:style>
  <w:style w:type="table" w:styleId="Reatabula">
    <w:name w:val="Table Grid"/>
    <w:basedOn w:val="Parastatabula"/>
    <w:uiPriority w:val="39"/>
    <w:rsid w:val="0018052E"/>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Noklusjumarindkopasfonts"/>
    <w:rsid w:val="000409CD"/>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rsid w:val="000409CD"/>
  </w:style>
  <w:style w:type="table" w:customStyle="1" w:styleId="Reatabula1">
    <w:name w:val="Režģa tabula1"/>
    <w:basedOn w:val="Parastatabula"/>
    <w:next w:val="Reatabula"/>
    <w:uiPriority w:val="39"/>
    <w:rsid w:val="00040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2B4BF5"/>
    <w:pPr>
      <w:spacing w:before="100" w:beforeAutospacing="1" w:after="100" w:afterAutospacing="1" w:line="240" w:lineRule="auto"/>
    </w:pPr>
    <w:rPr>
      <w:rFonts w:ascii="Calibri" w:hAnsi="Calibri" w:cs="Calibri"/>
      <w:kern w:val="0"/>
      <w:lang w:eastAsia="lv-LV"/>
      <w14:ligatures w14:val="none"/>
    </w:rPr>
  </w:style>
  <w:style w:type="numbering" w:customStyle="1" w:styleId="Stils1">
    <w:name w:val="Stils1"/>
    <w:uiPriority w:val="99"/>
    <w:rsid w:val="00603A19"/>
    <w:pPr>
      <w:numPr>
        <w:numId w:val="1"/>
      </w:numPr>
    </w:pPr>
  </w:style>
  <w:style w:type="numbering" w:customStyle="1" w:styleId="Stils2">
    <w:name w:val="Stils2"/>
    <w:uiPriority w:val="99"/>
    <w:rsid w:val="00F71472"/>
    <w:pPr>
      <w:numPr>
        <w:numId w:val="2"/>
      </w:numPr>
    </w:pPr>
  </w:style>
  <w:style w:type="numbering" w:customStyle="1" w:styleId="Stils3">
    <w:name w:val="Stils3"/>
    <w:uiPriority w:val="99"/>
    <w:rsid w:val="00F71472"/>
    <w:pPr>
      <w:numPr>
        <w:numId w:val="3"/>
      </w:numPr>
    </w:pPr>
  </w:style>
  <w:style w:type="numbering" w:customStyle="1" w:styleId="Stils4">
    <w:name w:val="Stils4"/>
    <w:uiPriority w:val="99"/>
    <w:rsid w:val="00950E89"/>
    <w:pPr>
      <w:numPr>
        <w:numId w:val="4"/>
      </w:numPr>
    </w:pPr>
  </w:style>
  <w:style w:type="paragraph" w:customStyle="1" w:styleId="Standard">
    <w:name w:val="Standard"/>
    <w:rsid w:val="00714FA5"/>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14:ligatures w14:val="none"/>
    </w:rPr>
  </w:style>
  <w:style w:type="character" w:styleId="Izteiksmgs">
    <w:name w:val="Strong"/>
    <w:basedOn w:val="Noklusjumarindkopasfonts"/>
    <w:uiPriority w:val="22"/>
    <w:qFormat/>
    <w:rsid w:val="00714FA5"/>
    <w:rPr>
      <w:b/>
      <w:bCs/>
    </w:rPr>
  </w:style>
  <w:style w:type="character" w:customStyle="1" w:styleId="apple-converted-space">
    <w:name w:val="apple-converted-space"/>
    <w:basedOn w:val="Noklusjumarindkopasfonts"/>
    <w:rsid w:val="00714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60678">
      <w:bodyDiv w:val="1"/>
      <w:marLeft w:val="0"/>
      <w:marRight w:val="0"/>
      <w:marTop w:val="0"/>
      <w:marBottom w:val="0"/>
      <w:divBdr>
        <w:top w:val="none" w:sz="0" w:space="0" w:color="auto"/>
        <w:left w:val="none" w:sz="0" w:space="0" w:color="auto"/>
        <w:bottom w:val="none" w:sz="0" w:space="0" w:color="auto"/>
        <w:right w:val="none" w:sz="0" w:space="0" w:color="auto"/>
      </w:divBdr>
    </w:div>
    <w:div w:id="18143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ta/id/33695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1913-par-interesu-konflikta-noversanu-valsts-amatpersonu-darbiba" TargetMode="External"/><Relationship Id="rId17" Type="http://schemas.openxmlformats.org/officeDocument/2006/relationships/hyperlink" Target="https://likumi.lv/ta/id/345880-grozijumi-siguldas-novada-pasvaldibas-domes-2023-gada-18-maija-saistosajos-noteikumos-nr-8-siguldas-novada-pasvaldibas-nolikums-" TargetMode="External"/><Relationship Id="rId2" Type="http://schemas.openxmlformats.org/officeDocument/2006/relationships/numbering" Target="numbering.xml"/><Relationship Id="rId16" Type="http://schemas.openxmlformats.org/officeDocument/2006/relationships/hyperlink" Target="https://likumi.lv/ta/id/336956-pasvaldib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1913" TargetMode="External"/><Relationship Id="rId5" Type="http://schemas.openxmlformats.org/officeDocument/2006/relationships/webSettings" Target="webSettings.xml"/><Relationship Id="rId15" Type="http://schemas.openxmlformats.org/officeDocument/2006/relationships/hyperlink" Target="https://likumi.lv/ta/id/61913-par-interesu-konflikta-noversanu-valsts-amatpersonu-darbiba" TargetMode="External"/><Relationship Id="rId10" Type="http://schemas.openxmlformats.org/officeDocument/2006/relationships/hyperlink" Target="https://likumi.lv/ta/id/619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pr.gov.lv/wp-content/uploads/2022/09/Nolikums_RPR_23.08.2021-2.pdf" TargetMode="External"/><Relationship Id="rId14" Type="http://schemas.openxmlformats.org/officeDocument/2006/relationships/hyperlink" Target="https://likumi.lv/ta/id/3369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A3FD7-E925-47DD-8635-4CF84257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2702</TotalTime>
  <Pages>9</Pages>
  <Words>18581</Words>
  <Characters>10592</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Paskalova</dc:creator>
  <cp:keywords/>
  <dc:description/>
  <cp:lastModifiedBy>Laura Paskalova</cp:lastModifiedBy>
  <cp:revision>1256</cp:revision>
  <cp:lastPrinted>2024-01-29T07:38:00Z</cp:lastPrinted>
  <dcterms:created xsi:type="dcterms:W3CDTF">2023-06-30T09:00:00Z</dcterms:created>
  <dcterms:modified xsi:type="dcterms:W3CDTF">2024-02-20T06:51:00Z</dcterms:modified>
</cp:coreProperties>
</file>